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DB73" w14:textId="77777777" w:rsidR="007A4972" w:rsidRDefault="002776C4">
      <w:pPr>
        <w:pStyle w:val="a3"/>
        <w:keepNext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附件三</w:t>
      </w:r>
    </w:p>
    <w:p w14:paraId="6D3EB9D2" w14:textId="77777777" w:rsidR="007A4972" w:rsidRDefault="007A4972">
      <w:pPr>
        <w:rPr>
          <w:rFonts w:ascii="华文仿宋" w:eastAsia="华文仿宋" w:hAnsi="华文仿宋"/>
          <w:b/>
          <w:bCs/>
          <w:sz w:val="28"/>
          <w:szCs w:val="28"/>
        </w:rPr>
      </w:pPr>
    </w:p>
    <w:tbl>
      <w:tblPr>
        <w:tblW w:w="831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78"/>
        <w:gridCol w:w="2024"/>
        <w:gridCol w:w="2172"/>
        <w:gridCol w:w="1471"/>
      </w:tblGrid>
      <w:tr w:rsidR="007A4972" w14:paraId="0EFAAA02" w14:textId="77777777">
        <w:trPr>
          <w:trHeight w:val="285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B8E79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钻孔　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58210" w14:textId="6505DC1E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安评钻孔</w:t>
            </w:r>
            <w:r w:rsidR="004A429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最高限制单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B6BF1" w14:textId="4EFABB1B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活断层钻孔</w:t>
            </w:r>
            <w:r w:rsidR="004A429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最高限制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8C501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A4972" w14:paraId="4CEA6F43" w14:textId="77777777">
        <w:trPr>
          <w:trHeight w:val="28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8BEE8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大于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09C42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砂、土层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73884" w14:textId="2275E697" w:rsidR="007A4972" w:rsidRPr="004A4295" w:rsidRDefault="00C71705" w:rsidP="004A4295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FDDB1" w14:textId="6C02834D" w:rsidR="007A4972" w:rsidRPr="004A4295" w:rsidRDefault="00C71705" w:rsidP="004A4295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8C2EA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进尺核算</w:t>
            </w:r>
          </w:p>
        </w:tc>
      </w:tr>
      <w:tr w:rsidR="007A4972" w14:paraId="45A886E8" w14:textId="77777777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887" w14:textId="77777777" w:rsidR="007A4972" w:rsidRDefault="007A497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46F0F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卵石层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54807" w14:textId="4C139AFF" w:rsidR="007A4972" w:rsidRPr="004A4295" w:rsidRDefault="002776C4" w:rsidP="004A4295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C71705">
              <w:rPr>
                <w:rFonts w:ascii="Times New Roman" w:eastAsia="华文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8E326" w14:textId="2B051549" w:rsidR="007A4972" w:rsidRPr="004A4295" w:rsidRDefault="002776C4" w:rsidP="004A4295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C71705">
              <w:rPr>
                <w:rFonts w:ascii="Times New Roman" w:eastAsia="华文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01E5" w14:textId="77777777" w:rsidR="007A4972" w:rsidRDefault="007A497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A4972" w14:paraId="44582F1E" w14:textId="77777777">
        <w:trPr>
          <w:trHeight w:val="28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C4E84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小于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米内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D0ECC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砂、土层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D70DE" w14:textId="7D7449BB" w:rsidR="007A4972" w:rsidRPr="004A4295" w:rsidRDefault="00C71705" w:rsidP="004A4295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FB670" w14:textId="5D7A98A4" w:rsidR="007A4972" w:rsidRPr="004A4295" w:rsidRDefault="00C71705" w:rsidP="004A4295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6AC99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进尺与台班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、就高原则</w:t>
            </w:r>
          </w:p>
        </w:tc>
      </w:tr>
      <w:tr w:rsidR="007A4972" w14:paraId="5B5DF3EF" w14:textId="77777777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AF5" w14:textId="77777777" w:rsidR="007A4972" w:rsidRDefault="007A497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2204D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卵石层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E05C3" w14:textId="2D9575F5" w:rsidR="007A4972" w:rsidRPr="004A4295" w:rsidRDefault="002776C4" w:rsidP="004A4295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C71705">
              <w:rPr>
                <w:rFonts w:ascii="Times New Roman" w:eastAsia="华文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FD0E0" w14:textId="41B8FAA1" w:rsidR="007A4972" w:rsidRPr="004A4295" w:rsidRDefault="002776C4" w:rsidP="004A4295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C71705">
              <w:rPr>
                <w:rFonts w:ascii="Times New Roman" w:eastAsia="华文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C59" w14:textId="77777777" w:rsidR="007A4972" w:rsidRDefault="007A49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A4972" w14:paraId="133C8C9B" w14:textId="77777777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B1B" w14:textId="77777777" w:rsidR="007A4972" w:rsidRDefault="007A49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50823" w14:textId="77777777" w:rsidR="007A4972" w:rsidRDefault="002776C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台班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5EB94" w14:textId="09BDB44F" w:rsidR="007A4972" w:rsidRPr="004A4295" w:rsidRDefault="002776C4" w:rsidP="004A4295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A4295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B3D78" w14:textId="4DBAF42B" w:rsidR="007A4972" w:rsidRPr="004A4295" w:rsidRDefault="002776C4" w:rsidP="004A429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A429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0FD" w14:textId="77777777" w:rsidR="007A4972" w:rsidRDefault="007A497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14EACD9C" w14:textId="77777777" w:rsidR="007A4972" w:rsidRDefault="007A4972">
      <w:pPr>
        <w:ind w:firstLine="420"/>
        <w:jc w:val="left"/>
        <w:rPr>
          <w:rFonts w:ascii="华文仿宋" w:eastAsia="华文仿宋" w:hAnsi="华文仿宋"/>
          <w:b/>
          <w:bCs/>
          <w:color w:val="FF0000"/>
          <w:sz w:val="28"/>
          <w:szCs w:val="28"/>
        </w:rPr>
      </w:pPr>
    </w:p>
    <w:p w14:paraId="0EDE8F19" w14:textId="4269D9E5" w:rsidR="007A4972" w:rsidRDefault="002776C4" w:rsidP="00BB44EB">
      <w:pPr>
        <w:ind w:firstLine="420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钻探车辆进出场费（双程）；</w:t>
      </w:r>
      <w:r w:rsidR="00BB44EB">
        <w:rPr>
          <w:rFonts w:ascii="华文仿宋" w:eastAsia="华文仿宋" w:hAnsi="华文仿宋" w:hint="eastAsia"/>
          <w:b/>
          <w:bCs/>
          <w:sz w:val="28"/>
          <w:szCs w:val="28"/>
        </w:rPr>
        <w:t>西安市（除阎良、高陵、蓝田、周至外）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；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200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公里以内按半个台班取费；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200-400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公里按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1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个台班；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400-800</w:t>
      </w:r>
      <w:r w:rsidR="00F01647">
        <w:rPr>
          <w:rFonts w:ascii="华文仿宋" w:eastAsia="华文仿宋" w:hAnsi="华文仿宋" w:hint="eastAsia"/>
          <w:b/>
          <w:bCs/>
          <w:sz w:val="28"/>
          <w:szCs w:val="28"/>
        </w:rPr>
        <w:t>公里</w:t>
      </w:r>
      <w:bookmarkStart w:id="0" w:name="_GoBack"/>
      <w:bookmarkEnd w:id="0"/>
      <w:r>
        <w:rPr>
          <w:rFonts w:ascii="华文仿宋" w:eastAsia="华文仿宋" w:hAnsi="华文仿宋" w:hint="eastAsia"/>
          <w:b/>
          <w:bCs/>
          <w:sz w:val="28"/>
          <w:szCs w:val="28"/>
        </w:rPr>
        <w:t>按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1.5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个台班取费；陕西境内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800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公里以外按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2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个台班；</w:t>
      </w:r>
    </w:p>
    <w:p w14:paraId="0B24791E" w14:textId="0220B9A7" w:rsidR="007A4972" w:rsidRDefault="002776C4">
      <w:pPr>
        <w:ind w:firstLineChars="150" w:firstLine="420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现场协调费</w:t>
      </w:r>
      <w:r w:rsidR="004A4295">
        <w:rPr>
          <w:rFonts w:ascii="华文仿宋" w:eastAsia="华文仿宋" w:hAnsi="华文仿宋" w:hint="eastAsia"/>
          <w:b/>
          <w:bCs/>
          <w:sz w:val="28"/>
          <w:szCs w:val="28"/>
        </w:rPr>
        <w:t>和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青苗赔偿费</w:t>
      </w:r>
      <w:r w:rsidR="004A4295">
        <w:rPr>
          <w:rFonts w:ascii="华文仿宋" w:eastAsia="华文仿宋" w:hAnsi="华文仿宋" w:hint="eastAsia"/>
          <w:b/>
          <w:bCs/>
          <w:sz w:val="28"/>
          <w:szCs w:val="28"/>
        </w:rPr>
        <w:t>每孔合计600元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</w:p>
    <w:p w14:paraId="11472EDF" w14:textId="77777777" w:rsidR="007A4972" w:rsidRDefault="007A4972">
      <w:pPr>
        <w:ind w:firstLineChars="150" w:firstLine="420"/>
        <w:jc w:val="left"/>
        <w:rPr>
          <w:rFonts w:ascii="华文仿宋" w:eastAsia="华文仿宋" w:hAnsi="华文仿宋"/>
          <w:b/>
          <w:bCs/>
          <w:sz w:val="28"/>
          <w:szCs w:val="28"/>
        </w:rPr>
      </w:pPr>
    </w:p>
    <w:p w14:paraId="72DDD29D" w14:textId="77777777" w:rsidR="007A4972" w:rsidRDefault="002776C4">
      <w:pPr>
        <w:ind w:firstLine="420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bCs/>
          <w:sz w:val="28"/>
          <w:szCs w:val="28"/>
        </w:rPr>
        <w:t xml:space="preserve">                         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单位：（签章）</w:t>
      </w:r>
      <w:r>
        <w:rPr>
          <w:rFonts w:ascii="华文仿宋" w:eastAsia="华文仿宋" w:hAnsi="华文仿宋"/>
          <w:b/>
          <w:bCs/>
          <w:sz w:val="28"/>
          <w:szCs w:val="28"/>
        </w:rPr>
        <w:t xml:space="preserve">   </w:t>
      </w:r>
    </w:p>
    <w:p w14:paraId="42E5B451" w14:textId="77777777" w:rsidR="007A4972" w:rsidRDefault="002776C4">
      <w:pPr>
        <w:ind w:firstLineChars="150" w:firstLine="420"/>
        <w:jc w:val="left"/>
        <w:rPr>
          <w:rFonts w:ascii="华文仿宋" w:eastAsia="华文仿宋" w:hAnsi="华文仿宋"/>
          <w:b/>
          <w:bCs/>
          <w:color w:val="FF000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bCs/>
          <w:sz w:val="28"/>
          <w:szCs w:val="28"/>
        </w:rPr>
        <w:t xml:space="preserve">                         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日期：</w:t>
      </w:r>
    </w:p>
    <w:sectPr w:rsidR="007A4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0D45E" w14:textId="77777777" w:rsidR="002776C4" w:rsidRDefault="002776C4" w:rsidP="009D6FE8">
      <w:r>
        <w:separator/>
      </w:r>
    </w:p>
  </w:endnote>
  <w:endnote w:type="continuationSeparator" w:id="0">
    <w:p w14:paraId="1736B4EF" w14:textId="77777777" w:rsidR="002776C4" w:rsidRDefault="002776C4" w:rsidP="009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0C2A" w14:textId="77777777" w:rsidR="002776C4" w:rsidRDefault="002776C4" w:rsidP="009D6FE8">
      <w:r>
        <w:separator/>
      </w:r>
    </w:p>
  </w:footnote>
  <w:footnote w:type="continuationSeparator" w:id="0">
    <w:p w14:paraId="6CA4B83E" w14:textId="77777777" w:rsidR="002776C4" w:rsidRDefault="002776C4" w:rsidP="009D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98"/>
    <w:rsid w:val="00135EF4"/>
    <w:rsid w:val="001B111A"/>
    <w:rsid w:val="001B3F46"/>
    <w:rsid w:val="00245827"/>
    <w:rsid w:val="002776C4"/>
    <w:rsid w:val="00297191"/>
    <w:rsid w:val="002D192E"/>
    <w:rsid w:val="002E3B9E"/>
    <w:rsid w:val="00343C7C"/>
    <w:rsid w:val="00356B18"/>
    <w:rsid w:val="003A3F64"/>
    <w:rsid w:val="003A72CD"/>
    <w:rsid w:val="003D2103"/>
    <w:rsid w:val="003F39FC"/>
    <w:rsid w:val="004A4295"/>
    <w:rsid w:val="004B7798"/>
    <w:rsid w:val="004F3C1C"/>
    <w:rsid w:val="005E1BE4"/>
    <w:rsid w:val="00681844"/>
    <w:rsid w:val="006A6744"/>
    <w:rsid w:val="006B0AFC"/>
    <w:rsid w:val="006C75B3"/>
    <w:rsid w:val="006D0BC5"/>
    <w:rsid w:val="006D7FF6"/>
    <w:rsid w:val="00720D11"/>
    <w:rsid w:val="0075546E"/>
    <w:rsid w:val="0076623E"/>
    <w:rsid w:val="00785190"/>
    <w:rsid w:val="007A4972"/>
    <w:rsid w:val="007B2F0C"/>
    <w:rsid w:val="007C4C7D"/>
    <w:rsid w:val="008140AB"/>
    <w:rsid w:val="00827659"/>
    <w:rsid w:val="009110A0"/>
    <w:rsid w:val="00931B39"/>
    <w:rsid w:val="00940AA7"/>
    <w:rsid w:val="00956F53"/>
    <w:rsid w:val="009852E4"/>
    <w:rsid w:val="009D6FE8"/>
    <w:rsid w:val="009F5DFC"/>
    <w:rsid w:val="00A74B2F"/>
    <w:rsid w:val="00AB7EAC"/>
    <w:rsid w:val="00AB7F3C"/>
    <w:rsid w:val="00B14B11"/>
    <w:rsid w:val="00BB44EB"/>
    <w:rsid w:val="00BD7324"/>
    <w:rsid w:val="00C71705"/>
    <w:rsid w:val="00DB4D09"/>
    <w:rsid w:val="00DE0758"/>
    <w:rsid w:val="00EE7BE7"/>
    <w:rsid w:val="00EF0A27"/>
    <w:rsid w:val="00F01647"/>
    <w:rsid w:val="00F716C9"/>
    <w:rsid w:val="00FB31C6"/>
    <w:rsid w:val="00FC11CD"/>
    <w:rsid w:val="182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1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Xwei</dc:creator>
  <cp:lastModifiedBy>刘建龙</cp:lastModifiedBy>
  <cp:revision>41</cp:revision>
  <cp:lastPrinted>2022-09-22T09:10:00Z</cp:lastPrinted>
  <dcterms:created xsi:type="dcterms:W3CDTF">2022-09-20T08:57:00Z</dcterms:created>
  <dcterms:modified xsi:type="dcterms:W3CDTF">2023-05-31T01:03:00Z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