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71EB" w14:textId="7BB2B41E" w:rsidR="00B10953" w:rsidRDefault="00080951">
      <w:pPr>
        <w:snapToGrid w:val="0"/>
        <w:spacing w:line="560" w:lineRule="exact"/>
        <w:jc w:val="center"/>
        <w:rPr>
          <w:rFonts w:ascii="方正小标宋_GBK" w:eastAsia="方正小标宋_GBK" w:hAnsi="方正小标宋_GBK" w:cs="方正小标宋_GBK"/>
          <w:snapToGrid w:val="0"/>
          <w:kern w:val="0"/>
          <w:sz w:val="44"/>
          <w:szCs w:val="44"/>
        </w:rPr>
      </w:pPr>
      <w:r>
        <w:rPr>
          <w:rFonts w:ascii="方正小标宋_GBK" w:eastAsia="方正小标宋_GBK" w:hAnsi="方正小标宋_GBK" w:cs="方正小标宋_GBK" w:hint="eastAsia"/>
          <w:snapToGrid w:val="0"/>
          <w:kern w:val="0"/>
          <w:sz w:val="44"/>
          <w:szCs w:val="44"/>
        </w:rPr>
        <w:t>陕西</w:t>
      </w:r>
      <w:r w:rsidR="008953F5">
        <w:rPr>
          <w:rFonts w:ascii="方正小标宋_GBK" w:eastAsia="方正小标宋_GBK" w:hAnsi="方正小标宋_GBK" w:cs="方正小标宋_GBK" w:hint="eastAsia"/>
          <w:snapToGrid w:val="0"/>
          <w:kern w:val="0"/>
          <w:sz w:val="44"/>
          <w:szCs w:val="44"/>
        </w:rPr>
        <w:t>省地震安全性评价从业单位</w:t>
      </w:r>
    </w:p>
    <w:p w14:paraId="30B3FF6A" w14:textId="77777777" w:rsidR="00B10953" w:rsidRDefault="008953F5">
      <w:pPr>
        <w:snapToGrid w:val="0"/>
        <w:spacing w:line="560" w:lineRule="exact"/>
        <w:jc w:val="center"/>
        <w:rPr>
          <w:rFonts w:ascii="方正小标宋_GBK" w:eastAsia="方正小标宋_GBK" w:hAnsi="方正小标宋_GBK" w:cs="方正小标宋_GBK"/>
          <w:snapToGrid w:val="0"/>
          <w:kern w:val="0"/>
          <w:sz w:val="44"/>
          <w:szCs w:val="44"/>
        </w:rPr>
      </w:pPr>
      <w:r>
        <w:rPr>
          <w:rFonts w:ascii="方正小标宋_GBK" w:eastAsia="方正小标宋_GBK" w:hAnsi="方正小标宋_GBK" w:cs="方正小标宋_GBK" w:hint="eastAsia"/>
          <w:snapToGrid w:val="0"/>
          <w:kern w:val="0"/>
          <w:sz w:val="44"/>
          <w:szCs w:val="44"/>
        </w:rPr>
        <w:t>信用管理办法（试行）</w:t>
      </w:r>
    </w:p>
    <w:p w14:paraId="045A6472" w14:textId="77777777" w:rsidR="00B10953" w:rsidRDefault="00B10953">
      <w:pPr>
        <w:snapToGrid w:val="0"/>
        <w:spacing w:line="560" w:lineRule="exact"/>
        <w:jc w:val="left"/>
        <w:rPr>
          <w:rFonts w:ascii="黑体" w:eastAsia="黑体" w:hAnsi="黑体" w:cs="黑体"/>
          <w:snapToGrid w:val="0"/>
          <w:kern w:val="0"/>
          <w:sz w:val="32"/>
          <w:szCs w:val="32"/>
        </w:rPr>
      </w:pPr>
    </w:p>
    <w:p w14:paraId="1ACC2236" w14:textId="77777777" w:rsidR="00B10953" w:rsidRDefault="008953F5">
      <w:pPr>
        <w:snapToGrid w:val="0"/>
        <w:spacing w:line="560" w:lineRule="exact"/>
        <w:jc w:val="center"/>
        <w:rPr>
          <w:rFonts w:ascii="黑体" w:eastAsia="黑体" w:hAnsi="黑体" w:cs="黑体"/>
          <w:snapToGrid w:val="0"/>
          <w:kern w:val="0"/>
          <w:sz w:val="32"/>
          <w:szCs w:val="32"/>
        </w:rPr>
      </w:pPr>
      <w:r>
        <w:rPr>
          <w:rFonts w:ascii="黑体" w:eastAsia="黑体" w:hAnsi="黑体" w:cs="黑体" w:hint="eastAsia"/>
          <w:snapToGrid w:val="0"/>
          <w:kern w:val="0"/>
          <w:sz w:val="32"/>
          <w:szCs w:val="32"/>
        </w:rPr>
        <w:t>第一章  总  则</w:t>
      </w:r>
    </w:p>
    <w:p w14:paraId="24493F52" w14:textId="4ABF5C83" w:rsidR="00B10953" w:rsidRDefault="008953F5">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第一条</w:t>
      </w:r>
      <w:r>
        <w:rPr>
          <w:rFonts w:ascii="仿宋_GB2312" w:eastAsia="仿宋_GB2312" w:hAnsi="仿宋_GB2312" w:cs="仿宋_GB2312" w:hint="eastAsia"/>
          <w:snapToGrid w:val="0"/>
          <w:kern w:val="0"/>
          <w:sz w:val="32"/>
          <w:szCs w:val="32"/>
        </w:rPr>
        <w:t xml:space="preserve">  为规范全省地震安全性评价从业单位市场行为，推进地震安全性评价信用体系建设，根据《中华人民共和国防震减灾法》《地震安全性评价管理条例》《</w:t>
      </w:r>
      <w:r w:rsidR="00080951">
        <w:rPr>
          <w:rFonts w:ascii="仿宋_GB2312" w:eastAsia="仿宋_GB2312" w:hAnsi="仿宋_GB2312" w:cs="仿宋_GB2312" w:hint="eastAsia"/>
          <w:snapToGrid w:val="0"/>
          <w:kern w:val="0"/>
          <w:sz w:val="32"/>
          <w:szCs w:val="32"/>
        </w:rPr>
        <w:t>陕西</w:t>
      </w:r>
      <w:r>
        <w:rPr>
          <w:rFonts w:ascii="仿宋_GB2312" w:eastAsia="仿宋_GB2312" w:hAnsi="仿宋_GB2312" w:cs="仿宋_GB2312" w:hint="eastAsia"/>
          <w:snapToGrid w:val="0"/>
          <w:kern w:val="0"/>
          <w:sz w:val="32"/>
          <w:szCs w:val="32"/>
        </w:rPr>
        <w:t>省防震减灾条例》《</w:t>
      </w:r>
      <w:r w:rsidR="00080951">
        <w:rPr>
          <w:rFonts w:ascii="仿宋_GB2312" w:eastAsia="仿宋_GB2312" w:hAnsi="仿宋_GB2312" w:cs="仿宋_GB2312" w:hint="eastAsia"/>
          <w:snapToGrid w:val="0"/>
          <w:kern w:val="0"/>
          <w:sz w:val="32"/>
          <w:szCs w:val="32"/>
        </w:rPr>
        <w:t>陕西</w:t>
      </w:r>
      <w:r>
        <w:rPr>
          <w:rFonts w:ascii="仿宋_GB2312" w:eastAsia="仿宋_GB2312" w:hAnsi="仿宋_GB2312" w:cs="仿宋_GB2312" w:hint="eastAsia"/>
          <w:snapToGrid w:val="0"/>
          <w:kern w:val="0"/>
          <w:sz w:val="32"/>
          <w:szCs w:val="32"/>
        </w:rPr>
        <w:t>省社会信用信息管理条例》《</w:t>
      </w:r>
      <w:r w:rsidR="00080951">
        <w:rPr>
          <w:rFonts w:ascii="仿宋_GB2312" w:eastAsia="仿宋_GB2312" w:hAnsi="仿宋_GB2312" w:cs="仿宋_GB2312" w:hint="eastAsia"/>
          <w:snapToGrid w:val="0"/>
          <w:kern w:val="0"/>
          <w:sz w:val="32"/>
          <w:szCs w:val="32"/>
        </w:rPr>
        <w:t>陕西</w:t>
      </w:r>
      <w:r>
        <w:rPr>
          <w:rFonts w:ascii="仿宋_GB2312" w:eastAsia="仿宋_GB2312" w:hAnsi="仿宋_GB2312" w:cs="仿宋_GB2312" w:hint="eastAsia"/>
          <w:snapToGrid w:val="0"/>
          <w:kern w:val="0"/>
          <w:sz w:val="32"/>
          <w:szCs w:val="32"/>
        </w:rPr>
        <w:t>省地震安全性评价管理办法》等有关规定，结合我省</w:t>
      </w:r>
      <w:r w:rsidR="00700FF3">
        <w:rPr>
          <w:rFonts w:ascii="仿宋_GB2312" w:eastAsia="仿宋_GB2312" w:hAnsi="仿宋_GB2312" w:cs="仿宋_GB2312" w:hint="eastAsia"/>
          <w:snapToGrid w:val="0"/>
          <w:kern w:val="0"/>
          <w:sz w:val="32"/>
          <w:szCs w:val="32"/>
        </w:rPr>
        <w:t>地震安全性评价工作</w:t>
      </w:r>
      <w:r>
        <w:rPr>
          <w:rFonts w:ascii="仿宋_GB2312" w:eastAsia="仿宋_GB2312" w:hAnsi="仿宋_GB2312" w:cs="仿宋_GB2312" w:hint="eastAsia"/>
          <w:snapToGrid w:val="0"/>
          <w:kern w:val="0"/>
          <w:sz w:val="32"/>
          <w:szCs w:val="32"/>
        </w:rPr>
        <w:t>实际，制定本办法。</w:t>
      </w:r>
    </w:p>
    <w:p w14:paraId="290EEE21" w14:textId="56C846E1" w:rsidR="00B10953" w:rsidRDefault="008953F5">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第二条</w:t>
      </w:r>
      <w:r>
        <w:rPr>
          <w:rFonts w:ascii="仿宋_GB2312" w:eastAsia="仿宋_GB2312" w:hAnsi="仿宋_GB2312" w:cs="仿宋_GB2312" w:hint="eastAsia"/>
          <w:snapToGrid w:val="0"/>
          <w:kern w:val="0"/>
          <w:sz w:val="32"/>
          <w:szCs w:val="32"/>
        </w:rPr>
        <w:t xml:space="preserve">  本办法适用于全省地震安全性评价从业单位的信用等级评定、评价结果应用以及</w:t>
      </w:r>
      <w:r w:rsidR="00E222ED">
        <w:rPr>
          <w:rFonts w:ascii="仿宋_GB2312" w:eastAsia="仿宋_GB2312" w:hAnsi="仿宋_GB2312" w:cs="仿宋_GB2312" w:hint="eastAsia"/>
          <w:snapToGrid w:val="0"/>
          <w:kern w:val="0"/>
          <w:sz w:val="32"/>
          <w:szCs w:val="32"/>
        </w:rPr>
        <w:t>信用修复</w:t>
      </w:r>
      <w:r w:rsidR="000669D1">
        <w:rPr>
          <w:rFonts w:ascii="仿宋_GB2312" w:eastAsia="仿宋_GB2312" w:hAnsi="仿宋_GB2312" w:cs="仿宋_GB2312" w:hint="eastAsia"/>
          <w:snapToGrid w:val="0"/>
          <w:kern w:val="0"/>
          <w:sz w:val="32"/>
          <w:szCs w:val="32"/>
        </w:rPr>
        <w:t>的</w:t>
      </w:r>
      <w:r>
        <w:rPr>
          <w:rFonts w:ascii="仿宋_GB2312" w:eastAsia="仿宋_GB2312" w:hAnsi="仿宋_GB2312" w:cs="仿宋_GB2312" w:hint="eastAsia"/>
          <w:snapToGrid w:val="0"/>
          <w:kern w:val="0"/>
          <w:sz w:val="32"/>
          <w:szCs w:val="32"/>
        </w:rPr>
        <w:t>认定和管理等工作。</w:t>
      </w:r>
    </w:p>
    <w:p w14:paraId="3CD22A73" w14:textId="6169660E" w:rsidR="00B10953" w:rsidRDefault="008953F5">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本办法所称地震安全性评价从业单位</w:t>
      </w:r>
      <w:r w:rsidR="00260189">
        <w:rPr>
          <w:rFonts w:ascii="仿宋_GB2312" w:eastAsia="仿宋_GB2312" w:hAnsi="仿宋_GB2312" w:cs="仿宋_GB2312" w:hint="eastAsia"/>
          <w:snapToGrid w:val="0"/>
          <w:kern w:val="0"/>
          <w:sz w:val="32"/>
          <w:szCs w:val="32"/>
        </w:rPr>
        <w:t>（以下简称从业单位）</w:t>
      </w:r>
      <w:r>
        <w:rPr>
          <w:rFonts w:ascii="仿宋_GB2312" w:eastAsia="仿宋_GB2312" w:hAnsi="仿宋_GB2312" w:cs="仿宋_GB2312" w:hint="eastAsia"/>
          <w:snapToGrid w:val="0"/>
          <w:kern w:val="0"/>
          <w:sz w:val="32"/>
          <w:szCs w:val="32"/>
        </w:rPr>
        <w:t>，是指在</w:t>
      </w:r>
      <w:r w:rsidR="00080951">
        <w:rPr>
          <w:rFonts w:ascii="仿宋_GB2312" w:eastAsia="仿宋_GB2312" w:hAnsi="仿宋_GB2312" w:cs="仿宋_GB2312" w:hint="eastAsia"/>
          <w:snapToGrid w:val="0"/>
          <w:kern w:val="0"/>
          <w:sz w:val="32"/>
          <w:szCs w:val="32"/>
        </w:rPr>
        <w:t>陕西</w:t>
      </w:r>
      <w:r>
        <w:rPr>
          <w:rFonts w:ascii="仿宋_GB2312" w:eastAsia="仿宋_GB2312" w:hAnsi="仿宋_GB2312" w:cs="仿宋_GB2312" w:hint="eastAsia"/>
          <w:snapToGrid w:val="0"/>
          <w:kern w:val="0"/>
          <w:sz w:val="32"/>
          <w:szCs w:val="32"/>
        </w:rPr>
        <w:t>省行政区域内承担建设工程地震安全性评价和区域性地震安全性评价项目的单位。</w:t>
      </w:r>
    </w:p>
    <w:p w14:paraId="65B35C09" w14:textId="77777777" w:rsidR="00B10953" w:rsidRDefault="008953F5">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第三条</w:t>
      </w:r>
      <w:r>
        <w:rPr>
          <w:rFonts w:ascii="仿宋_GB2312" w:eastAsia="仿宋_GB2312" w:hAnsi="仿宋_GB2312" w:cs="仿宋_GB2312" w:hint="eastAsia"/>
          <w:snapToGrid w:val="0"/>
          <w:kern w:val="0"/>
          <w:sz w:val="32"/>
          <w:szCs w:val="32"/>
        </w:rPr>
        <w:t xml:space="preserve">  全省地震安全性评价从业单位信用管理工作应遵循依法依规、客观公正、公开公平的原则。</w:t>
      </w:r>
    </w:p>
    <w:p w14:paraId="2CDEB271" w14:textId="5F1FB3AD" w:rsidR="00B10953" w:rsidRDefault="008953F5">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第四条</w:t>
      </w:r>
      <w:r>
        <w:rPr>
          <w:rFonts w:ascii="仿宋_GB2312" w:eastAsia="仿宋_GB2312" w:hAnsi="仿宋_GB2312" w:cs="仿宋_GB2312" w:hint="eastAsia"/>
          <w:snapToGrid w:val="0"/>
          <w:kern w:val="0"/>
          <w:sz w:val="32"/>
          <w:szCs w:val="32"/>
        </w:rPr>
        <w:t xml:space="preserve">  </w:t>
      </w:r>
      <w:r w:rsidR="00080951">
        <w:rPr>
          <w:rFonts w:ascii="仿宋_GB2312" w:eastAsia="仿宋_GB2312" w:hAnsi="仿宋_GB2312" w:cs="仿宋_GB2312" w:hint="eastAsia"/>
          <w:snapToGrid w:val="0"/>
          <w:kern w:val="0"/>
          <w:sz w:val="32"/>
          <w:szCs w:val="32"/>
        </w:rPr>
        <w:t>陕西</w:t>
      </w:r>
      <w:r>
        <w:rPr>
          <w:rFonts w:ascii="仿宋_GB2312" w:eastAsia="仿宋_GB2312" w:hAnsi="仿宋_GB2312" w:cs="仿宋_GB2312" w:hint="eastAsia"/>
          <w:snapToGrid w:val="0"/>
          <w:kern w:val="0"/>
          <w:sz w:val="32"/>
          <w:szCs w:val="32"/>
        </w:rPr>
        <w:t>省地震局负责从业单位信用管理、信用等级评定</w:t>
      </w:r>
      <w:r w:rsidR="00700FF3">
        <w:rPr>
          <w:rFonts w:ascii="仿宋_GB2312" w:eastAsia="仿宋_GB2312" w:hAnsi="仿宋_GB2312" w:cs="仿宋_GB2312" w:hint="eastAsia"/>
          <w:snapToGrid w:val="0"/>
          <w:kern w:val="0"/>
          <w:sz w:val="32"/>
          <w:szCs w:val="32"/>
        </w:rPr>
        <w:t>和</w:t>
      </w:r>
      <w:r>
        <w:rPr>
          <w:rFonts w:ascii="仿宋_GB2312" w:eastAsia="仿宋_GB2312" w:hAnsi="仿宋_GB2312" w:cs="仿宋_GB2312" w:hint="eastAsia"/>
          <w:snapToGrid w:val="0"/>
          <w:kern w:val="0"/>
          <w:sz w:val="32"/>
          <w:szCs w:val="32"/>
        </w:rPr>
        <w:t>结果集中发布</w:t>
      </w:r>
      <w:r w:rsidR="00700FF3">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监督信用等级结果应用等工作。</w:t>
      </w:r>
    </w:p>
    <w:p w14:paraId="7670657A" w14:textId="14711304" w:rsidR="00B10953" w:rsidRPr="00260189" w:rsidRDefault="00700FF3">
      <w:pPr>
        <w:adjustRightInd w:val="0"/>
        <w:snapToGrid w:val="0"/>
        <w:spacing w:line="560" w:lineRule="exact"/>
        <w:ind w:firstLineChars="200" w:firstLine="640"/>
        <w:rPr>
          <w:rFonts w:ascii="仿宋_GB2312" w:eastAsia="仿宋_GB2312" w:hAnsi="仿宋_GB2312" w:cs="仿宋_GB2312"/>
          <w:snapToGrid w:val="0"/>
          <w:kern w:val="0"/>
          <w:sz w:val="32"/>
          <w:szCs w:val="32"/>
        </w:rPr>
      </w:pPr>
      <w:r w:rsidRPr="00260189">
        <w:rPr>
          <w:rFonts w:ascii="仿宋_GB2312" w:eastAsia="仿宋_GB2312" w:hAnsi="仿宋_GB2312" w:cs="仿宋_GB2312" w:hint="eastAsia"/>
          <w:snapToGrid w:val="0"/>
          <w:kern w:val="0"/>
          <w:sz w:val="32"/>
          <w:szCs w:val="32"/>
        </w:rPr>
        <w:t>各设区</w:t>
      </w:r>
      <w:r w:rsidR="008953F5" w:rsidRPr="00260189">
        <w:rPr>
          <w:rFonts w:ascii="仿宋_GB2312" w:eastAsia="仿宋_GB2312" w:hAnsi="仿宋_GB2312" w:cs="仿宋_GB2312" w:hint="eastAsia"/>
          <w:snapToGrid w:val="0"/>
          <w:kern w:val="0"/>
          <w:sz w:val="32"/>
          <w:szCs w:val="32"/>
        </w:rPr>
        <w:t>市</w:t>
      </w:r>
      <w:r w:rsidR="00EC3B9D" w:rsidRPr="00260189">
        <w:rPr>
          <w:rFonts w:ascii="仿宋_GB2312" w:eastAsia="仿宋_GB2312" w:hAnsi="仿宋_GB2312" w:cs="仿宋_GB2312" w:hint="eastAsia"/>
          <w:snapToGrid w:val="0"/>
          <w:kern w:val="0"/>
          <w:sz w:val="32"/>
          <w:szCs w:val="32"/>
        </w:rPr>
        <w:t>、县级</w:t>
      </w:r>
      <w:r w:rsidR="008953F5" w:rsidRPr="00260189">
        <w:rPr>
          <w:rFonts w:ascii="仿宋_GB2312" w:eastAsia="仿宋_GB2312" w:hAnsi="仿宋_GB2312" w:cs="仿宋_GB2312" w:hint="eastAsia"/>
          <w:snapToGrid w:val="0"/>
          <w:kern w:val="0"/>
          <w:sz w:val="32"/>
          <w:szCs w:val="32"/>
        </w:rPr>
        <w:t>防震减灾工作主管部门</w:t>
      </w:r>
      <w:r w:rsidR="00EC3B9D" w:rsidRPr="00260189">
        <w:rPr>
          <w:rFonts w:ascii="仿宋_GB2312" w:eastAsia="仿宋_GB2312" w:hAnsi="仿宋_GB2312" w:cs="仿宋_GB2312" w:hint="eastAsia"/>
          <w:snapToGrid w:val="0"/>
          <w:kern w:val="0"/>
          <w:sz w:val="32"/>
          <w:szCs w:val="32"/>
        </w:rPr>
        <w:t>对</w:t>
      </w:r>
      <w:r w:rsidR="008953F5" w:rsidRPr="00260189">
        <w:rPr>
          <w:rFonts w:ascii="仿宋_GB2312" w:eastAsia="仿宋_GB2312" w:hAnsi="仿宋_GB2312" w:cs="仿宋_GB2312" w:hint="eastAsia"/>
          <w:snapToGrid w:val="0"/>
          <w:kern w:val="0"/>
          <w:sz w:val="32"/>
          <w:szCs w:val="32"/>
        </w:rPr>
        <w:t>本行政区域内地震安全性评价</w:t>
      </w:r>
      <w:r w:rsidR="00EC3B9D" w:rsidRPr="00260189">
        <w:rPr>
          <w:rFonts w:ascii="仿宋_GB2312" w:eastAsia="仿宋_GB2312" w:hAnsi="仿宋_GB2312" w:cs="仿宋_GB2312" w:hint="eastAsia"/>
          <w:snapToGrid w:val="0"/>
          <w:kern w:val="0"/>
          <w:sz w:val="32"/>
          <w:szCs w:val="32"/>
        </w:rPr>
        <w:t>项目开展</w:t>
      </w:r>
      <w:r w:rsidR="008953F5" w:rsidRPr="00260189">
        <w:rPr>
          <w:rFonts w:ascii="仿宋_GB2312" w:eastAsia="仿宋_GB2312" w:hAnsi="仿宋_GB2312" w:cs="仿宋_GB2312" w:hint="eastAsia"/>
          <w:snapToGrid w:val="0"/>
          <w:kern w:val="0"/>
          <w:sz w:val="32"/>
          <w:szCs w:val="32"/>
        </w:rPr>
        <w:t>监督</w:t>
      </w:r>
      <w:r w:rsidR="00EC3B9D" w:rsidRPr="00260189">
        <w:rPr>
          <w:rFonts w:ascii="仿宋_GB2312" w:eastAsia="仿宋_GB2312" w:hAnsi="仿宋_GB2312" w:cs="仿宋_GB2312" w:hint="eastAsia"/>
          <w:snapToGrid w:val="0"/>
          <w:kern w:val="0"/>
          <w:sz w:val="32"/>
          <w:szCs w:val="32"/>
        </w:rPr>
        <w:t>检查的</w:t>
      </w:r>
      <w:r w:rsidR="008953F5" w:rsidRPr="00260189">
        <w:rPr>
          <w:rFonts w:ascii="仿宋_GB2312" w:eastAsia="仿宋_GB2312" w:hAnsi="仿宋_GB2312" w:cs="仿宋_GB2312" w:hint="eastAsia"/>
          <w:snapToGrid w:val="0"/>
          <w:kern w:val="0"/>
          <w:sz w:val="32"/>
          <w:szCs w:val="32"/>
        </w:rPr>
        <w:t>工作，</w:t>
      </w:r>
      <w:r w:rsidR="00EC3B9D" w:rsidRPr="00260189">
        <w:rPr>
          <w:rFonts w:ascii="仿宋_GB2312" w:eastAsia="仿宋_GB2312" w:hAnsi="仿宋_GB2312" w:cs="仿宋_GB2312" w:hint="eastAsia"/>
          <w:snapToGrid w:val="0"/>
          <w:kern w:val="0"/>
          <w:sz w:val="32"/>
          <w:szCs w:val="32"/>
        </w:rPr>
        <w:t>应当</w:t>
      </w:r>
      <w:r w:rsidR="008953F5" w:rsidRPr="00260189">
        <w:rPr>
          <w:rFonts w:ascii="仿宋_GB2312" w:eastAsia="仿宋_GB2312" w:hAnsi="仿宋_GB2312" w:cs="仿宋_GB2312" w:hint="eastAsia"/>
          <w:snapToGrid w:val="0"/>
          <w:kern w:val="0"/>
          <w:sz w:val="32"/>
          <w:szCs w:val="32"/>
        </w:rPr>
        <w:t>在监督检查后5个工作日内将检查结果报送至</w:t>
      </w:r>
      <w:r w:rsidR="00080951" w:rsidRPr="00260189">
        <w:rPr>
          <w:rFonts w:ascii="仿宋_GB2312" w:eastAsia="仿宋_GB2312" w:hAnsi="仿宋_GB2312" w:cs="仿宋_GB2312" w:hint="eastAsia"/>
          <w:snapToGrid w:val="0"/>
          <w:kern w:val="0"/>
          <w:sz w:val="32"/>
          <w:szCs w:val="32"/>
        </w:rPr>
        <w:t>陕西</w:t>
      </w:r>
      <w:r w:rsidR="008953F5" w:rsidRPr="00260189">
        <w:rPr>
          <w:rFonts w:ascii="仿宋_GB2312" w:eastAsia="仿宋_GB2312" w:hAnsi="仿宋_GB2312" w:cs="仿宋_GB2312" w:hint="eastAsia"/>
          <w:snapToGrid w:val="0"/>
          <w:kern w:val="0"/>
          <w:sz w:val="32"/>
          <w:szCs w:val="32"/>
        </w:rPr>
        <w:t>省地震局</w:t>
      </w:r>
      <w:r w:rsidR="00EC3B9D" w:rsidRPr="00260189">
        <w:rPr>
          <w:rFonts w:ascii="仿宋_GB2312" w:eastAsia="仿宋_GB2312" w:hAnsi="仿宋_GB2312" w:cs="仿宋_GB2312" w:hint="eastAsia"/>
          <w:snapToGrid w:val="0"/>
          <w:kern w:val="0"/>
          <w:sz w:val="32"/>
          <w:szCs w:val="32"/>
        </w:rPr>
        <w:t>，纳入从业单位信用评价</w:t>
      </w:r>
      <w:r w:rsidR="00EC3B9D" w:rsidRPr="00260189">
        <w:rPr>
          <w:rFonts w:ascii="仿宋_GB2312" w:eastAsia="仿宋_GB2312" w:hAnsi="仿宋_GB2312" w:cs="仿宋_GB2312" w:hint="eastAsia"/>
          <w:snapToGrid w:val="0"/>
          <w:kern w:val="0"/>
          <w:sz w:val="32"/>
          <w:szCs w:val="32"/>
        </w:rPr>
        <w:lastRenderedPageBreak/>
        <w:t>信息来源</w:t>
      </w:r>
      <w:r w:rsidR="008953F5" w:rsidRPr="00260189">
        <w:rPr>
          <w:rFonts w:ascii="仿宋_GB2312" w:eastAsia="仿宋_GB2312" w:hAnsi="仿宋_GB2312" w:cs="仿宋_GB2312" w:hint="eastAsia"/>
          <w:snapToGrid w:val="0"/>
          <w:kern w:val="0"/>
          <w:sz w:val="32"/>
          <w:szCs w:val="32"/>
        </w:rPr>
        <w:t>。</w:t>
      </w:r>
    </w:p>
    <w:p w14:paraId="7035DE4B" w14:textId="1119868B" w:rsidR="002F2D85" w:rsidRDefault="002F2D85" w:rsidP="002F2D85">
      <w:pPr>
        <w:snapToGrid w:val="0"/>
        <w:spacing w:line="560" w:lineRule="exact"/>
        <w:jc w:val="center"/>
        <w:rPr>
          <w:rFonts w:ascii="黑体" w:eastAsia="黑体" w:hAnsi="黑体" w:cs="黑体"/>
          <w:snapToGrid w:val="0"/>
          <w:kern w:val="0"/>
          <w:sz w:val="32"/>
          <w:szCs w:val="32"/>
        </w:rPr>
      </w:pPr>
      <w:r>
        <w:rPr>
          <w:rFonts w:ascii="黑体" w:eastAsia="黑体" w:hAnsi="黑体" w:cs="黑体" w:hint="eastAsia"/>
          <w:snapToGrid w:val="0"/>
          <w:kern w:val="0"/>
          <w:sz w:val="32"/>
          <w:szCs w:val="32"/>
        </w:rPr>
        <w:t>第二章  信用信息内容</w:t>
      </w:r>
    </w:p>
    <w:p w14:paraId="042C3452" w14:textId="237D22B8" w:rsidR="002F2D85" w:rsidRDefault="002F2D85" w:rsidP="002F2D85">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260189">
        <w:rPr>
          <w:rFonts w:ascii="仿宋_GB2312" w:eastAsia="仿宋_GB2312" w:hAnsi="仿宋_GB2312" w:cs="仿宋_GB2312" w:hint="eastAsia"/>
          <w:b/>
          <w:bCs/>
          <w:snapToGrid w:val="0"/>
          <w:kern w:val="0"/>
          <w:sz w:val="32"/>
          <w:szCs w:val="32"/>
        </w:rPr>
        <w:t>五</w:t>
      </w:r>
      <w:r>
        <w:rPr>
          <w:rFonts w:ascii="仿宋_GB2312" w:eastAsia="仿宋_GB2312" w:hAnsi="仿宋_GB2312" w:cs="仿宋_GB2312" w:hint="eastAsia"/>
          <w:b/>
          <w:bCs/>
          <w:snapToGrid w:val="0"/>
          <w:kern w:val="0"/>
          <w:sz w:val="32"/>
          <w:szCs w:val="32"/>
        </w:rPr>
        <w:t>条</w:t>
      </w:r>
      <w:r>
        <w:rPr>
          <w:rFonts w:ascii="仿宋_GB2312" w:eastAsia="仿宋_GB2312" w:hAnsi="仿宋_GB2312" w:cs="仿宋_GB2312" w:hint="eastAsia"/>
          <w:snapToGrid w:val="0"/>
          <w:kern w:val="0"/>
          <w:sz w:val="32"/>
          <w:szCs w:val="32"/>
        </w:rPr>
        <w:t xml:space="preserve">  从业单位信用信息</w:t>
      </w:r>
      <w:r w:rsidR="00F51DB4" w:rsidRPr="00F51DB4">
        <w:rPr>
          <w:rFonts w:ascii="仿宋_GB2312" w:eastAsia="仿宋_GB2312" w:hAnsi="仿宋_GB2312" w:cs="仿宋_GB2312" w:hint="eastAsia"/>
          <w:snapToGrid w:val="0"/>
          <w:kern w:val="0"/>
          <w:sz w:val="32"/>
          <w:szCs w:val="32"/>
        </w:rPr>
        <w:t>分为</w:t>
      </w:r>
      <w:r w:rsidR="001151EF">
        <w:rPr>
          <w:rFonts w:ascii="仿宋_GB2312" w:eastAsia="仿宋_GB2312" w:hAnsi="仿宋_GB2312" w:cs="仿宋_GB2312" w:hint="eastAsia"/>
          <w:snapToGrid w:val="0"/>
          <w:kern w:val="0"/>
          <w:sz w:val="32"/>
          <w:szCs w:val="32"/>
        </w:rPr>
        <w:t>三</w:t>
      </w:r>
      <w:r w:rsidR="00F51DB4" w:rsidRPr="00F51DB4">
        <w:rPr>
          <w:rFonts w:ascii="仿宋_GB2312" w:eastAsia="仿宋_GB2312" w:hAnsi="仿宋_GB2312" w:cs="仿宋_GB2312" w:hint="eastAsia"/>
          <w:snapToGrid w:val="0"/>
          <w:kern w:val="0"/>
          <w:sz w:val="32"/>
          <w:szCs w:val="32"/>
        </w:rPr>
        <w:t>类：基础信息、表彰奖励信息</w:t>
      </w:r>
      <w:r w:rsidR="001151EF">
        <w:rPr>
          <w:rFonts w:ascii="仿宋_GB2312" w:eastAsia="仿宋_GB2312" w:hAnsi="仿宋_GB2312" w:cs="仿宋_GB2312" w:hint="eastAsia"/>
          <w:snapToGrid w:val="0"/>
          <w:kern w:val="0"/>
          <w:sz w:val="32"/>
          <w:szCs w:val="32"/>
        </w:rPr>
        <w:t>和</w:t>
      </w:r>
      <w:r w:rsidR="00F51DB4" w:rsidRPr="00F51DB4">
        <w:rPr>
          <w:rFonts w:ascii="仿宋_GB2312" w:eastAsia="仿宋_GB2312" w:hAnsi="仿宋_GB2312" w:cs="仿宋_GB2312" w:hint="eastAsia"/>
          <w:snapToGrid w:val="0"/>
          <w:kern w:val="0"/>
          <w:sz w:val="32"/>
          <w:szCs w:val="32"/>
        </w:rPr>
        <w:t>失信行为信息</w:t>
      </w:r>
      <w:r>
        <w:rPr>
          <w:rFonts w:ascii="仿宋_GB2312" w:eastAsia="仿宋_GB2312" w:hAnsi="仿宋_GB2312" w:cs="仿宋_GB2312" w:hint="eastAsia"/>
          <w:snapToGrid w:val="0"/>
          <w:kern w:val="0"/>
          <w:sz w:val="32"/>
          <w:szCs w:val="32"/>
        </w:rPr>
        <w:t>。</w:t>
      </w:r>
    </w:p>
    <w:p w14:paraId="28ED932B" w14:textId="7C2B48B1" w:rsidR="00F51DB4" w:rsidRPr="00F51DB4" w:rsidRDefault="002F2D85" w:rsidP="00F51DB4">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7A74A8">
        <w:rPr>
          <w:rFonts w:ascii="仿宋_GB2312" w:eastAsia="仿宋_GB2312" w:hAnsi="仿宋_GB2312" w:cs="仿宋_GB2312" w:hint="eastAsia"/>
          <w:b/>
          <w:bCs/>
          <w:snapToGrid w:val="0"/>
          <w:kern w:val="0"/>
          <w:sz w:val="32"/>
          <w:szCs w:val="32"/>
        </w:rPr>
        <w:t>六</w:t>
      </w:r>
      <w:r>
        <w:rPr>
          <w:rFonts w:ascii="仿宋_GB2312" w:eastAsia="仿宋_GB2312" w:hAnsi="仿宋_GB2312" w:cs="仿宋_GB2312" w:hint="eastAsia"/>
          <w:b/>
          <w:bCs/>
          <w:snapToGrid w:val="0"/>
          <w:kern w:val="0"/>
          <w:sz w:val="32"/>
          <w:szCs w:val="32"/>
        </w:rPr>
        <w:t>条</w:t>
      </w:r>
      <w:r>
        <w:rPr>
          <w:rFonts w:ascii="仿宋_GB2312" w:eastAsia="仿宋_GB2312" w:hAnsi="仿宋_GB2312" w:cs="仿宋_GB2312" w:hint="eastAsia"/>
          <w:snapToGrid w:val="0"/>
          <w:kern w:val="0"/>
          <w:sz w:val="32"/>
          <w:szCs w:val="32"/>
        </w:rPr>
        <w:t xml:space="preserve">  </w:t>
      </w:r>
      <w:r w:rsidR="00F51DB4" w:rsidRPr="00F51DB4">
        <w:rPr>
          <w:rFonts w:ascii="仿宋_GB2312" w:eastAsia="仿宋_GB2312" w:hAnsi="仿宋_GB2312" w:cs="仿宋_GB2312" w:hint="eastAsia"/>
          <w:snapToGrid w:val="0"/>
          <w:kern w:val="0"/>
          <w:sz w:val="32"/>
          <w:szCs w:val="32"/>
        </w:rPr>
        <w:t>从业单位基础信息是区分从业单位身份、反映从业单位状况的信息，主要有：</w:t>
      </w:r>
    </w:p>
    <w:p w14:paraId="029D12B1" w14:textId="50D95778" w:rsidR="00F51DB4" w:rsidRPr="00F51DB4" w:rsidRDefault="00F51DB4" w:rsidP="00F51DB4">
      <w:pPr>
        <w:adjustRightInd w:val="0"/>
        <w:snapToGrid w:val="0"/>
        <w:spacing w:line="560" w:lineRule="exact"/>
        <w:ind w:firstLineChars="200" w:firstLine="640"/>
        <w:rPr>
          <w:rFonts w:ascii="仿宋_GB2312" w:eastAsia="仿宋_GB2312" w:hAnsi="仿宋_GB2312" w:cs="仿宋_GB2312"/>
          <w:snapToGrid w:val="0"/>
          <w:kern w:val="0"/>
          <w:sz w:val="32"/>
          <w:szCs w:val="32"/>
        </w:rPr>
      </w:pPr>
      <w:r w:rsidRPr="00F51DB4">
        <w:rPr>
          <w:rFonts w:ascii="仿宋_GB2312" w:eastAsia="仿宋_GB2312" w:hAnsi="仿宋_GB2312" w:cs="仿宋_GB2312" w:hint="eastAsia"/>
          <w:snapToGrid w:val="0"/>
          <w:kern w:val="0"/>
          <w:sz w:val="32"/>
          <w:szCs w:val="32"/>
        </w:rPr>
        <w:t>（一）从业单位名称、法定代表人、注册登记基本情况及统一社会信用代码；</w:t>
      </w:r>
    </w:p>
    <w:p w14:paraId="3B162B22" w14:textId="3CFD7454" w:rsidR="00F51DB4" w:rsidRPr="00F51DB4" w:rsidRDefault="00F51DB4" w:rsidP="00F51DB4">
      <w:pPr>
        <w:adjustRightInd w:val="0"/>
        <w:snapToGrid w:val="0"/>
        <w:spacing w:line="560" w:lineRule="exact"/>
        <w:ind w:firstLineChars="200" w:firstLine="640"/>
        <w:rPr>
          <w:rFonts w:ascii="仿宋_GB2312" w:eastAsia="仿宋_GB2312" w:hAnsi="仿宋_GB2312" w:cs="仿宋_GB2312"/>
          <w:snapToGrid w:val="0"/>
          <w:kern w:val="0"/>
          <w:sz w:val="32"/>
          <w:szCs w:val="32"/>
        </w:rPr>
      </w:pPr>
      <w:r w:rsidRPr="00F51DB4">
        <w:rPr>
          <w:rFonts w:ascii="仿宋_GB2312" w:eastAsia="仿宋_GB2312" w:hAnsi="仿宋_GB2312" w:cs="仿宋_GB2312" w:hint="eastAsia"/>
          <w:snapToGrid w:val="0"/>
          <w:kern w:val="0"/>
          <w:sz w:val="32"/>
          <w:szCs w:val="32"/>
        </w:rPr>
        <w:t>（二）资质、资格情况；</w:t>
      </w:r>
    </w:p>
    <w:p w14:paraId="71C2D56F" w14:textId="184AAB99" w:rsidR="00F51DB4" w:rsidRPr="00F51DB4" w:rsidRDefault="00F51DB4" w:rsidP="00F51DB4">
      <w:pPr>
        <w:adjustRightInd w:val="0"/>
        <w:snapToGrid w:val="0"/>
        <w:spacing w:line="560" w:lineRule="exact"/>
        <w:ind w:firstLineChars="200" w:firstLine="640"/>
        <w:rPr>
          <w:rFonts w:ascii="仿宋_GB2312" w:eastAsia="仿宋_GB2312" w:hAnsi="仿宋_GB2312" w:cs="仿宋_GB2312"/>
          <w:snapToGrid w:val="0"/>
          <w:kern w:val="0"/>
          <w:sz w:val="32"/>
          <w:szCs w:val="32"/>
        </w:rPr>
      </w:pPr>
      <w:r w:rsidRPr="00F51DB4">
        <w:rPr>
          <w:rFonts w:ascii="仿宋_GB2312" w:eastAsia="仿宋_GB2312" w:hAnsi="仿宋_GB2312" w:cs="仿宋_GB2312" w:hint="eastAsia"/>
          <w:snapToGrid w:val="0"/>
          <w:kern w:val="0"/>
          <w:sz w:val="32"/>
          <w:szCs w:val="32"/>
        </w:rPr>
        <w:t>（三）主要技术从业人员的职称及执业资格</w:t>
      </w:r>
      <w:r>
        <w:rPr>
          <w:rFonts w:ascii="仿宋_GB2312" w:eastAsia="仿宋_GB2312" w:hAnsi="仿宋_GB2312" w:cs="仿宋_GB2312" w:hint="eastAsia"/>
          <w:snapToGrid w:val="0"/>
          <w:kern w:val="0"/>
          <w:sz w:val="32"/>
          <w:szCs w:val="32"/>
        </w:rPr>
        <w:t>等</w:t>
      </w:r>
      <w:r w:rsidRPr="00F51DB4">
        <w:rPr>
          <w:rFonts w:ascii="仿宋_GB2312" w:eastAsia="仿宋_GB2312" w:hAnsi="仿宋_GB2312" w:cs="仿宋_GB2312" w:hint="eastAsia"/>
          <w:snapToGrid w:val="0"/>
          <w:kern w:val="0"/>
          <w:sz w:val="32"/>
          <w:szCs w:val="32"/>
        </w:rPr>
        <w:t>基本状况；</w:t>
      </w:r>
    </w:p>
    <w:p w14:paraId="6FE8DB40" w14:textId="0C9CE4E5" w:rsidR="00F51DB4" w:rsidRPr="00F51DB4" w:rsidRDefault="00F51DB4" w:rsidP="00F51DB4">
      <w:pPr>
        <w:adjustRightInd w:val="0"/>
        <w:snapToGrid w:val="0"/>
        <w:spacing w:line="560" w:lineRule="exact"/>
        <w:ind w:firstLineChars="200" w:firstLine="640"/>
        <w:rPr>
          <w:rFonts w:ascii="仿宋_GB2312" w:eastAsia="仿宋_GB2312" w:hAnsi="仿宋_GB2312" w:cs="仿宋_GB2312"/>
          <w:snapToGrid w:val="0"/>
          <w:kern w:val="0"/>
          <w:sz w:val="32"/>
          <w:szCs w:val="32"/>
        </w:rPr>
      </w:pPr>
      <w:r w:rsidRPr="00F51DB4">
        <w:rPr>
          <w:rFonts w:ascii="仿宋_GB2312" w:eastAsia="仿宋_GB2312" w:hAnsi="仿宋_GB2312" w:cs="仿宋_GB2312" w:hint="eastAsia"/>
          <w:snapToGrid w:val="0"/>
          <w:kern w:val="0"/>
          <w:sz w:val="32"/>
          <w:szCs w:val="32"/>
        </w:rPr>
        <w:t>（四）近</w:t>
      </w:r>
      <w:r>
        <w:rPr>
          <w:rFonts w:ascii="仿宋_GB2312" w:eastAsia="仿宋_GB2312" w:hAnsi="仿宋_GB2312" w:cs="仿宋_GB2312" w:hint="eastAsia"/>
          <w:snapToGrid w:val="0"/>
          <w:kern w:val="0"/>
          <w:sz w:val="32"/>
          <w:szCs w:val="32"/>
        </w:rPr>
        <w:t>五</w:t>
      </w:r>
      <w:r w:rsidRPr="00F51DB4">
        <w:rPr>
          <w:rFonts w:ascii="仿宋_GB2312" w:eastAsia="仿宋_GB2312" w:hAnsi="仿宋_GB2312" w:cs="仿宋_GB2312" w:hint="eastAsia"/>
          <w:snapToGrid w:val="0"/>
          <w:kern w:val="0"/>
          <w:sz w:val="32"/>
          <w:szCs w:val="32"/>
        </w:rPr>
        <w:t>年主要业绩及全部正在实施中的</w:t>
      </w:r>
      <w:r>
        <w:rPr>
          <w:rFonts w:ascii="仿宋_GB2312" w:eastAsia="仿宋_GB2312" w:hAnsi="仿宋_GB2312" w:cs="仿宋_GB2312" w:hint="eastAsia"/>
          <w:snapToGrid w:val="0"/>
          <w:kern w:val="0"/>
          <w:sz w:val="32"/>
          <w:szCs w:val="32"/>
        </w:rPr>
        <w:t>地震安全性评价</w:t>
      </w:r>
      <w:r w:rsidRPr="00F51DB4">
        <w:rPr>
          <w:rFonts w:ascii="仿宋_GB2312" w:eastAsia="仿宋_GB2312" w:hAnsi="仿宋_GB2312" w:cs="仿宋_GB2312" w:hint="eastAsia"/>
          <w:snapToGrid w:val="0"/>
          <w:kern w:val="0"/>
          <w:sz w:val="32"/>
          <w:szCs w:val="32"/>
        </w:rPr>
        <w:t>项目情况等；</w:t>
      </w:r>
    </w:p>
    <w:p w14:paraId="2EDFD86D" w14:textId="4E1BC783" w:rsidR="002F2D85" w:rsidRDefault="00F51DB4" w:rsidP="00F51DB4">
      <w:pPr>
        <w:adjustRightInd w:val="0"/>
        <w:snapToGrid w:val="0"/>
        <w:spacing w:line="560" w:lineRule="exact"/>
        <w:ind w:firstLineChars="200" w:firstLine="640"/>
        <w:rPr>
          <w:rFonts w:ascii="仿宋_GB2312" w:eastAsia="仿宋_GB2312" w:hAnsi="仿宋_GB2312" w:cs="仿宋_GB2312"/>
          <w:snapToGrid w:val="0"/>
          <w:kern w:val="0"/>
          <w:sz w:val="32"/>
          <w:szCs w:val="32"/>
        </w:rPr>
      </w:pPr>
      <w:r w:rsidRPr="00F51DB4">
        <w:rPr>
          <w:rFonts w:ascii="仿宋_GB2312" w:eastAsia="仿宋_GB2312" w:hAnsi="仿宋_GB2312" w:cs="仿宋_GB2312" w:hint="eastAsia"/>
          <w:snapToGrid w:val="0"/>
          <w:kern w:val="0"/>
          <w:sz w:val="32"/>
          <w:szCs w:val="32"/>
        </w:rPr>
        <w:t>（五）其他依法应纳入的基本信息。</w:t>
      </w:r>
    </w:p>
    <w:p w14:paraId="6A310D8B" w14:textId="01639287" w:rsidR="00805A51" w:rsidRDefault="002F2D85" w:rsidP="002F2D85">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7A74A8">
        <w:rPr>
          <w:rFonts w:ascii="仿宋_GB2312" w:eastAsia="仿宋_GB2312" w:hAnsi="仿宋_GB2312" w:cs="仿宋_GB2312" w:hint="eastAsia"/>
          <w:b/>
          <w:bCs/>
          <w:snapToGrid w:val="0"/>
          <w:kern w:val="0"/>
          <w:sz w:val="32"/>
          <w:szCs w:val="32"/>
        </w:rPr>
        <w:t>七</w:t>
      </w:r>
      <w:r>
        <w:rPr>
          <w:rFonts w:ascii="仿宋_GB2312" w:eastAsia="仿宋_GB2312" w:hAnsi="仿宋_GB2312" w:cs="仿宋_GB2312" w:hint="eastAsia"/>
          <w:b/>
          <w:bCs/>
          <w:snapToGrid w:val="0"/>
          <w:kern w:val="0"/>
          <w:sz w:val="32"/>
          <w:szCs w:val="32"/>
        </w:rPr>
        <w:t xml:space="preserve">条  </w:t>
      </w:r>
      <w:r w:rsidR="00F51DB4" w:rsidRPr="00F51DB4">
        <w:rPr>
          <w:rFonts w:ascii="仿宋_GB2312" w:eastAsia="仿宋_GB2312" w:hAnsi="仿宋_GB2312" w:cs="仿宋_GB2312" w:hint="eastAsia"/>
          <w:snapToGrid w:val="0"/>
          <w:kern w:val="0"/>
          <w:sz w:val="32"/>
          <w:szCs w:val="32"/>
        </w:rPr>
        <w:t>从业单位表彰奖励信息</w:t>
      </w:r>
      <w:r w:rsidR="00805A51">
        <w:rPr>
          <w:rFonts w:ascii="仿宋_GB2312" w:eastAsia="仿宋_GB2312" w:hAnsi="仿宋_GB2312" w:cs="仿宋_GB2312" w:hint="eastAsia"/>
          <w:snapToGrid w:val="0"/>
          <w:kern w:val="0"/>
          <w:sz w:val="32"/>
          <w:szCs w:val="32"/>
        </w:rPr>
        <w:t>主要有：</w:t>
      </w:r>
    </w:p>
    <w:p w14:paraId="01A4EC7E" w14:textId="1DC90409" w:rsidR="002F2D85" w:rsidRDefault="00805A51" w:rsidP="002F2D85">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（一）</w:t>
      </w:r>
      <w:r w:rsidRPr="00805A51">
        <w:rPr>
          <w:rFonts w:ascii="仿宋_GB2312" w:eastAsia="仿宋_GB2312" w:hAnsi="仿宋_GB2312" w:cs="仿宋_GB2312" w:hint="eastAsia"/>
          <w:snapToGrid w:val="0"/>
          <w:kern w:val="0"/>
          <w:sz w:val="32"/>
          <w:szCs w:val="32"/>
        </w:rPr>
        <w:t>模范履约、诚信经营，受到市级及以上</w:t>
      </w:r>
      <w:r w:rsidR="00260189">
        <w:rPr>
          <w:rFonts w:ascii="仿宋_GB2312" w:eastAsia="仿宋_GB2312" w:hAnsi="仿宋_GB2312" w:cs="仿宋_GB2312" w:hint="eastAsia"/>
          <w:snapToGrid w:val="0"/>
          <w:kern w:val="0"/>
          <w:sz w:val="32"/>
          <w:szCs w:val="32"/>
        </w:rPr>
        <w:t>相关行业</w:t>
      </w:r>
      <w:r>
        <w:rPr>
          <w:rFonts w:ascii="仿宋_GB2312" w:eastAsia="仿宋_GB2312" w:hAnsi="仿宋_GB2312" w:cs="仿宋_GB2312" w:hint="eastAsia"/>
          <w:snapToGrid w:val="0"/>
          <w:kern w:val="0"/>
          <w:sz w:val="32"/>
          <w:szCs w:val="32"/>
        </w:rPr>
        <w:t>主管部门</w:t>
      </w:r>
      <w:r w:rsidR="002F2D85">
        <w:rPr>
          <w:rFonts w:ascii="仿宋_GB2312" w:eastAsia="仿宋_GB2312" w:hAnsi="仿宋_GB2312" w:cs="仿宋_GB2312" w:hint="eastAsia"/>
          <w:snapToGrid w:val="0"/>
          <w:kern w:val="0"/>
          <w:sz w:val="32"/>
          <w:szCs w:val="32"/>
        </w:rPr>
        <w:t>的通报表扬、奖励、表彰等信息。</w:t>
      </w:r>
    </w:p>
    <w:p w14:paraId="20CD31C5" w14:textId="780B1D8D" w:rsidR="00805A51" w:rsidRPr="00805A51" w:rsidRDefault="00805A51" w:rsidP="002F2D85">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（二）</w:t>
      </w:r>
      <w:r w:rsidRPr="00805A51">
        <w:rPr>
          <w:rFonts w:ascii="仿宋_GB2312" w:eastAsia="仿宋_GB2312" w:hAnsi="仿宋_GB2312" w:cs="仿宋_GB2312" w:hint="eastAsia"/>
          <w:snapToGrid w:val="0"/>
          <w:kern w:val="0"/>
          <w:sz w:val="32"/>
          <w:szCs w:val="32"/>
        </w:rPr>
        <w:t>其他依法应纳入的表彰奖励信息。</w:t>
      </w:r>
    </w:p>
    <w:p w14:paraId="2F115539" w14:textId="602F45D3" w:rsidR="002F2D85" w:rsidRDefault="00805A51" w:rsidP="002F2D85">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7A74A8">
        <w:rPr>
          <w:rFonts w:ascii="仿宋_GB2312" w:eastAsia="仿宋_GB2312" w:hAnsi="仿宋_GB2312" w:cs="仿宋_GB2312" w:hint="eastAsia"/>
          <w:b/>
          <w:bCs/>
          <w:snapToGrid w:val="0"/>
          <w:kern w:val="0"/>
          <w:sz w:val="32"/>
          <w:szCs w:val="32"/>
        </w:rPr>
        <w:t>八</w:t>
      </w:r>
      <w:r>
        <w:rPr>
          <w:rFonts w:ascii="仿宋_GB2312" w:eastAsia="仿宋_GB2312" w:hAnsi="仿宋_GB2312" w:cs="仿宋_GB2312" w:hint="eastAsia"/>
          <w:b/>
          <w:bCs/>
          <w:snapToGrid w:val="0"/>
          <w:kern w:val="0"/>
          <w:sz w:val="32"/>
          <w:szCs w:val="32"/>
        </w:rPr>
        <w:t xml:space="preserve">条  </w:t>
      </w:r>
      <w:r w:rsidRPr="00805A51">
        <w:rPr>
          <w:rFonts w:ascii="仿宋_GB2312" w:eastAsia="仿宋_GB2312" w:hAnsi="仿宋_GB2312" w:cs="仿宋_GB2312" w:hint="eastAsia"/>
          <w:snapToGrid w:val="0"/>
          <w:kern w:val="0"/>
          <w:sz w:val="32"/>
          <w:szCs w:val="32"/>
        </w:rPr>
        <w:t>从业单位</w:t>
      </w:r>
      <w:r w:rsidRPr="00F51DB4">
        <w:rPr>
          <w:rFonts w:ascii="仿宋_GB2312" w:eastAsia="仿宋_GB2312" w:hAnsi="仿宋_GB2312" w:cs="仿宋_GB2312" w:hint="eastAsia"/>
          <w:snapToGrid w:val="0"/>
          <w:kern w:val="0"/>
          <w:sz w:val="32"/>
          <w:szCs w:val="32"/>
        </w:rPr>
        <w:t>失信行为信息</w:t>
      </w:r>
      <w:r w:rsidR="002F2D85">
        <w:rPr>
          <w:rFonts w:ascii="仿宋_GB2312" w:eastAsia="仿宋_GB2312" w:hAnsi="仿宋_GB2312" w:cs="仿宋_GB2312" w:hint="eastAsia"/>
          <w:snapToGrid w:val="0"/>
          <w:kern w:val="0"/>
          <w:sz w:val="32"/>
          <w:szCs w:val="32"/>
        </w:rPr>
        <w:t>主要</w:t>
      </w:r>
      <w:r>
        <w:rPr>
          <w:rFonts w:ascii="仿宋_GB2312" w:eastAsia="仿宋_GB2312" w:hAnsi="仿宋_GB2312" w:cs="仿宋_GB2312" w:hint="eastAsia"/>
          <w:snapToGrid w:val="0"/>
          <w:kern w:val="0"/>
          <w:sz w:val="32"/>
          <w:szCs w:val="32"/>
        </w:rPr>
        <w:t>有</w:t>
      </w:r>
      <w:r w:rsidR="002F2D85">
        <w:rPr>
          <w:rFonts w:ascii="仿宋_GB2312" w:eastAsia="仿宋_GB2312" w:hAnsi="仿宋_GB2312" w:cs="仿宋_GB2312" w:hint="eastAsia"/>
          <w:snapToGrid w:val="0"/>
          <w:kern w:val="0"/>
          <w:sz w:val="32"/>
          <w:szCs w:val="32"/>
        </w:rPr>
        <w:t>：</w:t>
      </w:r>
      <w:r w:rsidR="00EC3B9D">
        <w:rPr>
          <w:rFonts w:ascii="仿宋_GB2312" w:eastAsia="仿宋_GB2312" w:hAnsi="仿宋_GB2312" w:cs="仿宋_GB2312"/>
          <w:snapToGrid w:val="0"/>
          <w:kern w:val="0"/>
          <w:sz w:val="32"/>
          <w:szCs w:val="32"/>
        </w:rPr>
        <w:t xml:space="preserve"> </w:t>
      </w:r>
    </w:p>
    <w:p w14:paraId="46FF2F12" w14:textId="76FECE5C" w:rsidR="002F2D85" w:rsidRDefault="002F2D85" w:rsidP="002F2D85">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（一）</w:t>
      </w:r>
      <w:r w:rsidR="00EC3B9D">
        <w:rPr>
          <w:rFonts w:ascii="仿宋_GB2312" w:eastAsia="仿宋_GB2312" w:hAnsi="仿宋_GB2312" w:cs="仿宋_GB2312" w:hint="eastAsia"/>
          <w:snapToGrid w:val="0"/>
          <w:kern w:val="0"/>
          <w:sz w:val="32"/>
          <w:szCs w:val="32"/>
        </w:rPr>
        <w:t>以贿赂、提供虚假信息等行为，</w:t>
      </w:r>
      <w:r>
        <w:rPr>
          <w:rFonts w:ascii="仿宋_GB2312" w:eastAsia="仿宋_GB2312" w:hAnsi="仿宋_GB2312" w:cs="仿宋_GB2312" w:hint="eastAsia"/>
          <w:snapToGrid w:val="0"/>
          <w:kern w:val="0"/>
          <w:sz w:val="32"/>
          <w:szCs w:val="32"/>
        </w:rPr>
        <w:t>违规承揽地震安全性评价业务的信息；</w:t>
      </w:r>
    </w:p>
    <w:p w14:paraId="46BD8FD5" w14:textId="77777777" w:rsidR="002F2D85" w:rsidRDefault="002F2D85" w:rsidP="002F2D85">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（二）以其他地震安全性评价单位的名义承揽地震安全性评价业务或允许其他单位以本单位名义承揽地震安全性评价业务</w:t>
      </w:r>
      <w:r>
        <w:rPr>
          <w:rFonts w:ascii="仿宋_GB2312" w:eastAsia="仿宋_GB2312" w:hAnsi="仿宋_GB2312" w:cs="仿宋_GB2312" w:hint="eastAsia"/>
          <w:snapToGrid w:val="0"/>
          <w:kern w:val="0"/>
          <w:sz w:val="32"/>
          <w:szCs w:val="32"/>
        </w:rPr>
        <w:lastRenderedPageBreak/>
        <w:t>的信息；</w:t>
      </w:r>
    </w:p>
    <w:p w14:paraId="7143A8B5" w14:textId="77777777" w:rsidR="002F2D85" w:rsidRDefault="002F2D85" w:rsidP="002F2D85">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（三）地震安全性评价成果合规性差、评审通过率低的信息；</w:t>
      </w:r>
    </w:p>
    <w:p w14:paraId="4BAC08C9" w14:textId="77777777" w:rsidR="002F2D85" w:rsidRDefault="002F2D85" w:rsidP="002F2D85">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（四）在提交地震安全性评价成果过程中提供虚假材料的信息；</w:t>
      </w:r>
    </w:p>
    <w:p w14:paraId="21D9E98D" w14:textId="77777777" w:rsidR="002F2D85" w:rsidRDefault="002F2D85" w:rsidP="002F2D85">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（五）在地震安全性评价项目实施过程中发生安全生产事故的信息；</w:t>
      </w:r>
    </w:p>
    <w:p w14:paraId="3FE19A98" w14:textId="15105E2C" w:rsidR="002F2D85" w:rsidRDefault="002F2D85" w:rsidP="002F2D85">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（六）经依法依规认定的其他与地震安全性评价活动有关的</w:t>
      </w:r>
      <w:r w:rsidR="00ED5535">
        <w:rPr>
          <w:rFonts w:ascii="仿宋_GB2312" w:eastAsia="仿宋_GB2312" w:hAnsi="仿宋_GB2312" w:cs="仿宋_GB2312" w:hint="eastAsia"/>
          <w:snapToGrid w:val="0"/>
          <w:kern w:val="0"/>
          <w:sz w:val="32"/>
          <w:szCs w:val="32"/>
        </w:rPr>
        <w:t>失信</w:t>
      </w:r>
      <w:r>
        <w:rPr>
          <w:rFonts w:ascii="仿宋_GB2312" w:eastAsia="仿宋_GB2312" w:hAnsi="仿宋_GB2312" w:cs="仿宋_GB2312" w:hint="eastAsia"/>
          <w:snapToGrid w:val="0"/>
          <w:kern w:val="0"/>
          <w:sz w:val="32"/>
          <w:szCs w:val="32"/>
        </w:rPr>
        <w:t>信息。</w:t>
      </w:r>
    </w:p>
    <w:p w14:paraId="00881044" w14:textId="0B39756A" w:rsidR="00805A51" w:rsidRDefault="00805A51" w:rsidP="00805A51">
      <w:pPr>
        <w:snapToGrid w:val="0"/>
        <w:spacing w:line="560" w:lineRule="exact"/>
        <w:jc w:val="center"/>
        <w:rPr>
          <w:rFonts w:ascii="黑体" w:eastAsia="黑体" w:hAnsi="黑体" w:cs="黑体"/>
          <w:snapToGrid w:val="0"/>
          <w:kern w:val="0"/>
          <w:sz w:val="32"/>
          <w:szCs w:val="32"/>
        </w:rPr>
      </w:pPr>
      <w:r>
        <w:rPr>
          <w:rFonts w:ascii="黑体" w:eastAsia="黑体" w:hAnsi="黑体" w:cs="黑体" w:hint="eastAsia"/>
          <w:snapToGrid w:val="0"/>
          <w:kern w:val="0"/>
          <w:sz w:val="32"/>
          <w:szCs w:val="32"/>
        </w:rPr>
        <w:t>第三章  信用分级</w:t>
      </w:r>
      <w:r w:rsidR="001151EF">
        <w:rPr>
          <w:rFonts w:ascii="黑体" w:eastAsia="黑体" w:hAnsi="黑体" w:cs="黑体" w:hint="eastAsia"/>
          <w:snapToGrid w:val="0"/>
          <w:kern w:val="0"/>
          <w:sz w:val="32"/>
          <w:szCs w:val="32"/>
        </w:rPr>
        <w:t>和信用评价方式</w:t>
      </w:r>
    </w:p>
    <w:p w14:paraId="6987244A" w14:textId="7EA344B6" w:rsidR="00805A51" w:rsidRDefault="000F4B61" w:rsidP="0041049C">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7A74A8">
        <w:rPr>
          <w:rFonts w:ascii="仿宋_GB2312" w:eastAsia="仿宋_GB2312" w:hAnsi="仿宋_GB2312" w:cs="仿宋_GB2312" w:hint="eastAsia"/>
          <w:b/>
          <w:bCs/>
          <w:snapToGrid w:val="0"/>
          <w:kern w:val="0"/>
          <w:sz w:val="32"/>
          <w:szCs w:val="32"/>
        </w:rPr>
        <w:t>九</w:t>
      </w:r>
      <w:r>
        <w:rPr>
          <w:rFonts w:ascii="仿宋_GB2312" w:eastAsia="仿宋_GB2312" w:hAnsi="仿宋_GB2312" w:cs="仿宋_GB2312" w:hint="eastAsia"/>
          <w:b/>
          <w:bCs/>
          <w:snapToGrid w:val="0"/>
          <w:kern w:val="0"/>
          <w:sz w:val="32"/>
          <w:szCs w:val="32"/>
        </w:rPr>
        <w:t>条</w:t>
      </w:r>
      <w:r>
        <w:rPr>
          <w:rFonts w:ascii="仿宋_GB2312" w:eastAsia="仿宋_GB2312" w:hAnsi="仿宋_GB2312" w:cs="仿宋_GB2312" w:hint="eastAsia"/>
          <w:snapToGrid w:val="0"/>
          <w:kern w:val="0"/>
          <w:sz w:val="32"/>
          <w:szCs w:val="32"/>
        </w:rPr>
        <w:t xml:space="preserve">  </w:t>
      </w:r>
      <w:r w:rsidR="001151EF">
        <w:rPr>
          <w:rFonts w:ascii="仿宋_GB2312" w:eastAsia="仿宋_GB2312" w:hAnsi="仿宋_GB2312" w:cs="仿宋_GB2312" w:hint="eastAsia"/>
          <w:snapToGrid w:val="0"/>
          <w:kern w:val="0"/>
          <w:sz w:val="32"/>
          <w:szCs w:val="32"/>
        </w:rPr>
        <w:t>从业单位</w:t>
      </w:r>
      <w:r w:rsidR="001151EF" w:rsidRPr="00805A51">
        <w:rPr>
          <w:rFonts w:ascii="仿宋_GB2312" w:eastAsia="仿宋_GB2312" w:hAnsi="仿宋_GB2312" w:cs="仿宋_GB2312" w:hint="eastAsia"/>
          <w:snapToGrid w:val="0"/>
          <w:kern w:val="0"/>
          <w:sz w:val="32"/>
          <w:szCs w:val="32"/>
        </w:rPr>
        <w:t>信用</w:t>
      </w:r>
      <w:r w:rsidR="001151EF" w:rsidRPr="001151EF">
        <w:rPr>
          <w:rFonts w:ascii="仿宋_GB2312" w:eastAsia="仿宋_GB2312" w:hAnsi="仿宋_GB2312" w:cs="仿宋_GB2312" w:hint="eastAsia"/>
          <w:snapToGrid w:val="0"/>
          <w:kern w:val="0"/>
          <w:sz w:val="32"/>
          <w:szCs w:val="32"/>
        </w:rPr>
        <w:t>分级采用评价</w:t>
      </w:r>
      <w:r w:rsidR="004A2187">
        <w:rPr>
          <w:rFonts w:ascii="仿宋_GB2312" w:eastAsia="仿宋_GB2312" w:hAnsi="仿宋_GB2312" w:cs="仿宋_GB2312" w:hint="eastAsia"/>
          <w:snapToGrid w:val="0"/>
          <w:kern w:val="0"/>
          <w:sz w:val="32"/>
          <w:szCs w:val="32"/>
        </w:rPr>
        <w:t>得分</w:t>
      </w:r>
      <w:r w:rsidR="001151EF" w:rsidRPr="001151EF">
        <w:rPr>
          <w:rFonts w:ascii="仿宋_GB2312" w:eastAsia="仿宋_GB2312" w:hAnsi="仿宋_GB2312" w:cs="仿宋_GB2312" w:hint="eastAsia"/>
          <w:snapToGrid w:val="0"/>
          <w:kern w:val="0"/>
          <w:sz w:val="32"/>
          <w:szCs w:val="32"/>
        </w:rPr>
        <w:t>制，根据评价</w:t>
      </w:r>
      <w:r w:rsidR="004A2187">
        <w:rPr>
          <w:rFonts w:ascii="仿宋_GB2312" w:eastAsia="仿宋_GB2312" w:hAnsi="仿宋_GB2312" w:cs="仿宋_GB2312" w:hint="eastAsia"/>
          <w:snapToGrid w:val="0"/>
          <w:kern w:val="0"/>
          <w:sz w:val="32"/>
          <w:szCs w:val="32"/>
        </w:rPr>
        <w:t>得分</w:t>
      </w:r>
      <w:r w:rsidR="001151EF" w:rsidRPr="001151EF">
        <w:rPr>
          <w:rFonts w:ascii="仿宋_GB2312" w:eastAsia="仿宋_GB2312" w:hAnsi="仿宋_GB2312" w:cs="仿宋_GB2312" w:hint="eastAsia"/>
          <w:snapToGrid w:val="0"/>
          <w:kern w:val="0"/>
          <w:sz w:val="32"/>
          <w:szCs w:val="32"/>
        </w:rPr>
        <w:t>确定信用等级</w:t>
      </w:r>
      <w:r w:rsidR="0041049C">
        <w:rPr>
          <w:rFonts w:ascii="仿宋_GB2312" w:eastAsia="仿宋_GB2312" w:hAnsi="仿宋_GB2312" w:cs="仿宋_GB2312" w:hint="eastAsia"/>
          <w:snapToGrid w:val="0"/>
          <w:kern w:val="0"/>
          <w:sz w:val="32"/>
          <w:szCs w:val="32"/>
        </w:rPr>
        <w:t>，</w:t>
      </w:r>
      <w:r w:rsidR="00805A51" w:rsidRPr="00805A51">
        <w:rPr>
          <w:rFonts w:ascii="仿宋_GB2312" w:eastAsia="仿宋_GB2312" w:hAnsi="仿宋_GB2312" w:cs="仿宋_GB2312" w:hint="eastAsia"/>
          <w:snapToGrid w:val="0"/>
          <w:kern w:val="0"/>
          <w:sz w:val="32"/>
          <w:szCs w:val="32"/>
        </w:rPr>
        <w:t>信用等级按照由高到低的顺序划分为A级、B级、C级</w:t>
      </w:r>
      <w:r>
        <w:rPr>
          <w:rFonts w:ascii="仿宋_GB2312" w:eastAsia="仿宋_GB2312" w:hAnsi="仿宋_GB2312" w:cs="仿宋_GB2312" w:hint="eastAsia"/>
          <w:snapToGrid w:val="0"/>
          <w:kern w:val="0"/>
          <w:sz w:val="32"/>
          <w:szCs w:val="32"/>
        </w:rPr>
        <w:t>、</w:t>
      </w:r>
      <w:r w:rsidR="00805A51" w:rsidRPr="00805A51">
        <w:rPr>
          <w:rFonts w:ascii="仿宋_GB2312" w:eastAsia="仿宋_GB2312" w:hAnsi="仿宋_GB2312" w:cs="仿宋_GB2312" w:hint="eastAsia"/>
          <w:snapToGrid w:val="0"/>
          <w:kern w:val="0"/>
          <w:sz w:val="32"/>
          <w:szCs w:val="32"/>
        </w:rPr>
        <w:t>D级</w:t>
      </w:r>
      <w:r>
        <w:rPr>
          <w:rFonts w:ascii="仿宋_GB2312" w:eastAsia="仿宋_GB2312" w:hAnsi="仿宋_GB2312" w:cs="仿宋_GB2312" w:hint="eastAsia"/>
          <w:snapToGrid w:val="0"/>
          <w:kern w:val="0"/>
          <w:sz w:val="32"/>
          <w:szCs w:val="32"/>
        </w:rPr>
        <w:t>和E级</w:t>
      </w:r>
      <w:r w:rsidR="00805A51" w:rsidRPr="00805A51">
        <w:rPr>
          <w:rFonts w:ascii="仿宋_GB2312" w:eastAsia="仿宋_GB2312" w:hAnsi="仿宋_GB2312" w:cs="仿宋_GB2312" w:hint="eastAsia"/>
          <w:snapToGrid w:val="0"/>
          <w:kern w:val="0"/>
          <w:sz w:val="32"/>
          <w:szCs w:val="32"/>
        </w:rPr>
        <w:t>五个等级。</w:t>
      </w:r>
    </w:p>
    <w:p w14:paraId="26E78BB9" w14:textId="6EF2F62B" w:rsidR="004A2187" w:rsidRDefault="004A2187" w:rsidP="004A2187">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评价得分</w:t>
      </w:r>
      <w:r w:rsidR="00BF4087">
        <w:rPr>
          <w:rFonts w:ascii="仿宋_GB2312" w:eastAsia="仿宋_GB2312" w:hAnsi="仿宋_GB2312" w:cs="仿宋_GB2312" w:hint="eastAsia"/>
          <w:snapToGrid w:val="0"/>
          <w:kern w:val="0"/>
          <w:sz w:val="32"/>
          <w:szCs w:val="32"/>
        </w:rPr>
        <w:t>满分100分。</w:t>
      </w:r>
      <w:r>
        <w:rPr>
          <w:rFonts w:ascii="仿宋_GB2312" w:eastAsia="仿宋_GB2312" w:hAnsi="仿宋_GB2312" w:cs="仿宋_GB2312" w:hint="eastAsia"/>
          <w:snapToGrid w:val="0"/>
          <w:kern w:val="0"/>
          <w:sz w:val="32"/>
          <w:szCs w:val="32"/>
        </w:rPr>
        <w:t>80分以上为A级（优秀），70-80分（含）为B级（良好），60-70分（含）为C级（中等），50-60分（含）为D级（较差），50分（含）以下为E级（差）。</w:t>
      </w:r>
    </w:p>
    <w:p w14:paraId="42EBA384" w14:textId="269FAC3F" w:rsidR="001151EF" w:rsidRPr="001151EF" w:rsidRDefault="001151EF" w:rsidP="001151EF">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7A74A8">
        <w:rPr>
          <w:rFonts w:ascii="仿宋_GB2312" w:eastAsia="仿宋_GB2312" w:hAnsi="仿宋_GB2312" w:cs="仿宋_GB2312" w:hint="eastAsia"/>
          <w:b/>
          <w:bCs/>
          <w:snapToGrid w:val="0"/>
          <w:kern w:val="0"/>
          <w:sz w:val="32"/>
          <w:szCs w:val="32"/>
        </w:rPr>
        <w:t>十</w:t>
      </w:r>
      <w:r>
        <w:rPr>
          <w:rFonts w:ascii="仿宋_GB2312" w:eastAsia="仿宋_GB2312" w:hAnsi="仿宋_GB2312" w:cs="仿宋_GB2312" w:hint="eastAsia"/>
          <w:b/>
          <w:bCs/>
          <w:snapToGrid w:val="0"/>
          <w:kern w:val="0"/>
          <w:sz w:val="32"/>
          <w:szCs w:val="32"/>
        </w:rPr>
        <w:t>条</w:t>
      </w:r>
      <w:r>
        <w:rPr>
          <w:rFonts w:ascii="仿宋_GB2312" w:eastAsia="仿宋_GB2312" w:hAnsi="仿宋_GB2312" w:cs="仿宋_GB2312" w:hint="eastAsia"/>
          <w:snapToGrid w:val="0"/>
          <w:kern w:val="0"/>
          <w:sz w:val="32"/>
          <w:szCs w:val="32"/>
        </w:rPr>
        <w:t xml:space="preserve">  地震安全性评价从业单位</w:t>
      </w:r>
      <w:r w:rsidRPr="00805A51">
        <w:rPr>
          <w:rFonts w:ascii="仿宋_GB2312" w:eastAsia="仿宋_GB2312" w:hAnsi="仿宋_GB2312" w:cs="仿宋_GB2312" w:hint="eastAsia"/>
          <w:snapToGrid w:val="0"/>
          <w:kern w:val="0"/>
          <w:sz w:val="32"/>
          <w:szCs w:val="32"/>
        </w:rPr>
        <w:t>信用</w:t>
      </w:r>
      <w:r w:rsidRPr="001151EF">
        <w:rPr>
          <w:rFonts w:ascii="仿宋_GB2312" w:eastAsia="仿宋_GB2312" w:hAnsi="仿宋_GB2312" w:cs="仿宋_GB2312" w:hint="eastAsia"/>
          <w:snapToGrid w:val="0"/>
          <w:kern w:val="0"/>
          <w:sz w:val="32"/>
          <w:szCs w:val="32"/>
        </w:rPr>
        <w:t>评价按</w:t>
      </w:r>
      <w:r>
        <w:rPr>
          <w:rFonts w:ascii="仿宋_GB2312" w:eastAsia="仿宋_GB2312" w:hAnsi="仿宋_GB2312" w:cs="仿宋_GB2312" w:hint="eastAsia"/>
          <w:snapToGrid w:val="0"/>
          <w:kern w:val="0"/>
          <w:sz w:val="32"/>
          <w:szCs w:val="32"/>
        </w:rPr>
        <w:t>评价</w:t>
      </w:r>
      <w:r w:rsidRPr="001151EF">
        <w:rPr>
          <w:rFonts w:ascii="仿宋_GB2312" w:eastAsia="仿宋_GB2312" w:hAnsi="仿宋_GB2312" w:cs="仿宋_GB2312" w:hint="eastAsia"/>
          <w:snapToGrid w:val="0"/>
          <w:kern w:val="0"/>
          <w:sz w:val="32"/>
          <w:szCs w:val="32"/>
        </w:rPr>
        <w:t>方式分为初次信用评价、年度信用评价和不定期信用评价。</w:t>
      </w:r>
    </w:p>
    <w:p w14:paraId="6EAA2561" w14:textId="212D92B9" w:rsidR="001151EF" w:rsidRPr="001151EF" w:rsidRDefault="001151EF" w:rsidP="001151EF">
      <w:pPr>
        <w:adjustRightInd w:val="0"/>
        <w:snapToGrid w:val="0"/>
        <w:spacing w:line="560" w:lineRule="exact"/>
        <w:ind w:firstLineChars="200" w:firstLine="640"/>
        <w:rPr>
          <w:rFonts w:ascii="仿宋_GB2312" w:eastAsia="仿宋_GB2312" w:hAnsi="仿宋_GB2312" w:cs="仿宋_GB2312"/>
          <w:snapToGrid w:val="0"/>
          <w:kern w:val="0"/>
          <w:sz w:val="32"/>
          <w:szCs w:val="32"/>
        </w:rPr>
      </w:pPr>
      <w:r w:rsidRPr="001151EF">
        <w:rPr>
          <w:rFonts w:ascii="仿宋_GB2312" w:eastAsia="仿宋_GB2312" w:hAnsi="仿宋_GB2312" w:cs="仿宋_GB2312" w:hint="eastAsia"/>
          <w:snapToGrid w:val="0"/>
          <w:kern w:val="0"/>
          <w:sz w:val="32"/>
          <w:szCs w:val="32"/>
        </w:rPr>
        <w:t>初次信用评价是指对第一次进入我省</w:t>
      </w:r>
      <w:r>
        <w:rPr>
          <w:rFonts w:ascii="仿宋_GB2312" w:eastAsia="仿宋_GB2312" w:hAnsi="仿宋_GB2312" w:cs="仿宋_GB2312" w:hint="eastAsia"/>
          <w:snapToGrid w:val="0"/>
          <w:kern w:val="0"/>
          <w:sz w:val="32"/>
          <w:szCs w:val="32"/>
        </w:rPr>
        <w:t>地震安全性评价</w:t>
      </w:r>
      <w:r w:rsidRPr="001151EF">
        <w:rPr>
          <w:rFonts w:ascii="仿宋_GB2312" w:eastAsia="仿宋_GB2312" w:hAnsi="仿宋_GB2312" w:cs="仿宋_GB2312" w:hint="eastAsia"/>
          <w:snapToGrid w:val="0"/>
          <w:kern w:val="0"/>
          <w:sz w:val="32"/>
          <w:szCs w:val="32"/>
        </w:rPr>
        <w:t>市场的从业单位进行的即时信用评价。</w:t>
      </w:r>
    </w:p>
    <w:p w14:paraId="2473E8C9" w14:textId="1A025725" w:rsidR="001151EF" w:rsidRPr="001151EF" w:rsidRDefault="001151EF" w:rsidP="001151EF">
      <w:pPr>
        <w:adjustRightInd w:val="0"/>
        <w:snapToGrid w:val="0"/>
        <w:spacing w:line="560" w:lineRule="exact"/>
        <w:ind w:firstLineChars="200" w:firstLine="640"/>
        <w:rPr>
          <w:rFonts w:ascii="仿宋_GB2312" w:eastAsia="仿宋_GB2312" w:hAnsi="仿宋_GB2312" w:cs="仿宋_GB2312"/>
          <w:snapToGrid w:val="0"/>
          <w:kern w:val="0"/>
          <w:sz w:val="32"/>
          <w:szCs w:val="32"/>
        </w:rPr>
      </w:pPr>
      <w:r w:rsidRPr="001151EF">
        <w:rPr>
          <w:rFonts w:ascii="仿宋_GB2312" w:eastAsia="仿宋_GB2312" w:hAnsi="仿宋_GB2312" w:cs="仿宋_GB2312" w:hint="eastAsia"/>
          <w:snapToGrid w:val="0"/>
          <w:kern w:val="0"/>
          <w:sz w:val="32"/>
          <w:szCs w:val="32"/>
        </w:rPr>
        <w:t>年度信用评价是指综合一年内从业单位在各项目</w:t>
      </w:r>
      <w:r>
        <w:rPr>
          <w:rFonts w:ascii="仿宋_GB2312" w:eastAsia="仿宋_GB2312" w:hAnsi="仿宋_GB2312" w:cs="仿宋_GB2312" w:hint="eastAsia"/>
          <w:snapToGrid w:val="0"/>
          <w:kern w:val="0"/>
          <w:sz w:val="32"/>
          <w:szCs w:val="32"/>
        </w:rPr>
        <w:t>中</w:t>
      </w:r>
      <w:r w:rsidRPr="001151EF">
        <w:rPr>
          <w:rFonts w:ascii="仿宋_GB2312" w:eastAsia="仿宋_GB2312" w:hAnsi="仿宋_GB2312" w:cs="仿宋_GB2312" w:hint="eastAsia"/>
          <w:snapToGrid w:val="0"/>
          <w:kern w:val="0"/>
          <w:sz w:val="32"/>
          <w:szCs w:val="32"/>
        </w:rPr>
        <w:t>的信用情况，对该从业单位进行的定期信用评价。</w:t>
      </w:r>
    </w:p>
    <w:p w14:paraId="6146C30D" w14:textId="3A62C03A" w:rsidR="001151EF" w:rsidRDefault="001151EF" w:rsidP="001151EF">
      <w:pPr>
        <w:adjustRightInd w:val="0"/>
        <w:snapToGrid w:val="0"/>
        <w:spacing w:line="560" w:lineRule="exact"/>
        <w:ind w:firstLineChars="200" w:firstLine="640"/>
        <w:rPr>
          <w:rFonts w:ascii="仿宋_GB2312" w:eastAsia="仿宋_GB2312" w:hAnsi="仿宋_GB2312" w:cs="仿宋_GB2312"/>
          <w:snapToGrid w:val="0"/>
          <w:kern w:val="0"/>
          <w:sz w:val="32"/>
          <w:szCs w:val="32"/>
        </w:rPr>
      </w:pPr>
      <w:r w:rsidRPr="001151EF">
        <w:rPr>
          <w:rFonts w:ascii="仿宋_GB2312" w:eastAsia="仿宋_GB2312" w:hAnsi="仿宋_GB2312" w:cs="仿宋_GB2312" w:hint="eastAsia"/>
          <w:snapToGrid w:val="0"/>
          <w:kern w:val="0"/>
          <w:sz w:val="32"/>
          <w:szCs w:val="32"/>
        </w:rPr>
        <w:t>不定期信用评价是指对信用情况发生重大变化的从业单位</w:t>
      </w:r>
      <w:r w:rsidRPr="001151EF">
        <w:rPr>
          <w:rFonts w:ascii="仿宋_GB2312" w:eastAsia="仿宋_GB2312" w:hAnsi="仿宋_GB2312" w:cs="仿宋_GB2312" w:hint="eastAsia"/>
          <w:snapToGrid w:val="0"/>
          <w:kern w:val="0"/>
          <w:sz w:val="32"/>
          <w:szCs w:val="32"/>
        </w:rPr>
        <w:lastRenderedPageBreak/>
        <w:t>进行的实时信用评价。</w:t>
      </w:r>
    </w:p>
    <w:p w14:paraId="258D0691" w14:textId="3CFD9EC5" w:rsidR="008553A9" w:rsidRPr="008553A9" w:rsidRDefault="008553A9" w:rsidP="008553A9">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7A74A8">
        <w:rPr>
          <w:rFonts w:ascii="仿宋_GB2312" w:eastAsia="仿宋_GB2312" w:hAnsi="仿宋_GB2312" w:cs="仿宋_GB2312" w:hint="eastAsia"/>
          <w:b/>
          <w:bCs/>
          <w:snapToGrid w:val="0"/>
          <w:kern w:val="0"/>
          <w:sz w:val="32"/>
          <w:szCs w:val="32"/>
        </w:rPr>
        <w:t>十一</w:t>
      </w:r>
      <w:r>
        <w:rPr>
          <w:rFonts w:ascii="仿宋_GB2312" w:eastAsia="仿宋_GB2312" w:hAnsi="仿宋_GB2312" w:cs="仿宋_GB2312" w:hint="eastAsia"/>
          <w:b/>
          <w:bCs/>
          <w:snapToGrid w:val="0"/>
          <w:kern w:val="0"/>
          <w:sz w:val="32"/>
          <w:szCs w:val="32"/>
        </w:rPr>
        <w:t>条</w:t>
      </w:r>
      <w:r>
        <w:rPr>
          <w:rFonts w:ascii="仿宋_GB2312" w:eastAsia="仿宋_GB2312" w:hAnsi="仿宋_GB2312" w:cs="仿宋_GB2312" w:hint="eastAsia"/>
          <w:snapToGrid w:val="0"/>
          <w:kern w:val="0"/>
          <w:sz w:val="32"/>
          <w:szCs w:val="32"/>
        </w:rPr>
        <w:t xml:space="preserve">  </w:t>
      </w:r>
      <w:r w:rsidRPr="008553A9">
        <w:rPr>
          <w:rFonts w:ascii="仿宋_GB2312" w:eastAsia="仿宋_GB2312" w:hAnsi="仿宋_GB2312" w:cs="仿宋_GB2312" w:hint="eastAsia"/>
          <w:snapToGrid w:val="0"/>
          <w:kern w:val="0"/>
          <w:sz w:val="32"/>
          <w:szCs w:val="32"/>
        </w:rPr>
        <w:t>信用评价实行公示公告</w:t>
      </w:r>
      <w:r>
        <w:rPr>
          <w:rFonts w:ascii="仿宋_GB2312" w:eastAsia="仿宋_GB2312" w:hAnsi="仿宋_GB2312" w:cs="仿宋_GB2312" w:hint="eastAsia"/>
          <w:snapToGrid w:val="0"/>
          <w:kern w:val="0"/>
          <w:sz w:val="32"/>
          <w:szCs w:val="32"/>
        </w:rPr>
        <w:t>及查询</w:t>
      </w:r>
      <w:r w:rsidRPr="008553A9">
        <w:rPr>
          <w:rFonts w:ascii="仿宋_GB2312" w:eastAsia="仿宋_GB2312" w:hAnsi="仿宋_GB2312" w:cs="仿宋_GB2312" w:hint="eastAsia"/>
          <w:snapToGrid w:val="0"/>
          <w:kern w:val="0"/>
          <w:sz w:val="32"/>
          <w:szCs w:val="32"/>
        </w:rPr>
        <w:t>制度。从业单位的</w:t>
      </w:r>
      <w:r w:rsidRPr="001151EF">
        <w:rPr>
          <w:rFonts w:ascii="仿宋_GB2312" w:eastAsia="仿宋_GB2312" w:hAnsi="仿宋_GB2312" w:cs="仿宋_GB2312" w:hint="eastAsia"/>
          <w:snapToGrid w:val="0"/>
          <w:kern w:val="0"/>
          <w:sz w:val="32"/>
          <w:szCs w:val="32"/>
        </w:rPr>
        <w:t>初次信用评价、年度信用评价和不定期信用评价</w:t>
      </w:r>
      <w:r w:rsidRPr="008553A9">
        <w:rPr>
          <w:rFonts w:ascii="仿宋_GB2312" w:eastAsia="仿宋_GB2312" w:hAnsi="仿宋_GB2312" w:cs="仿宋_GB2312" w:hint="eastAsia"/>
          <w:snapToGrid w:val="0"/>
          <w:kern w:val="0"/>
          <w:sz w:val="32"/>
          <w:szCs w:val="32"/>
        </w:rPr>
        <w:t>结果经省</w:t>
      </w:r>
      <w:r>
        <w:rPr>
          <w:rFonts w:ascii="仿宋_GB2312" w:eastAsia="仿宋_GB2312" w:hAnsi="仿宋_GB2312" w:cs="仿宋_GB2312" w:hint="eastAsia"/>
          <w:snapToGrid w:val="0"/>
          <w:kern w:val="0"/>
          <w:sz w:val="32"/>
          <w:szCs w:val="32"/>
        </w:rPr>
        <w:t>陕西省地震局</w:t>
      </w:r>
      <w:r w:rsidRPr="008553A9">
        <w:rPr>
          <w:rFonts w:ascii="仿宋_GB2312" w:eastAsia="仿宋_GB2312" w:hAnsi="仿宋_GB2312" w:cs="仿宋_GB2312" w:hint="eastAsia"/>
          <w:snapToGrid w:val="0"/>
          <w:kern w:val="0"/>
          <w:sz w:val="32"/>
          <w:szCs w:val="32"/>
        </w:rPr>
        <w:t>审定后，在</w:t>
      </w:r>
      <w:r>
        <w:rPr>
          <w:rFonts w:ascii="仿宋_GB2312" w:eastAsia="仿宋_GB2312" w:hAnsi="仿宋_GB2312" w:cs="仿宋_GB2312" w:hint="eastAsia"/>
          <w:snapToGrid w:val="0"/>
          <w:kern w:val="0"/>
          <w:sz w:val="32"/>
          <w:szCs w:val="32"/>
        </w:rPr>
        <w:t>陕西省地震局门户</w:t>
      </w:r>
      <w:r w:rsidRPr="008553A9">
        <w:rPr>
          <w:rFonts w:ascii="仿宋_GB2312" w:eastAsia="仿宋_GB2312" w:hAnsi="仿宋_GB2312" w:cs="仿宋_GB2312" w:hint="eastAsia"/>
          <w:snapToGrid w:val="0"/>
          <w:kern w:val="0"/>
          <w:sz w:val="32"/>
          <w:szCs w:val="32"/>
        </w:rPr>
        <w:t>网站进行公示和公告</w:t>
      </w:r>
      <w:r>
        <w:rPr>
          <w:rFonts w:ascii="仿宋_GB2312" w:eastAsia="仿宋_GB2312" w:hAnsi="仿宋_GB2312" w:cs="仿宋_GB2312" w:hint="eastAsia"/>
          <w:snapToGrid w:val="0"/>
          <w:kern w:val="0"/>
          <w:sz w:val="32"/>
          <w:szCs w:val="32"/>
        </w:rPr>
        <w:t>。从业单位的实时信用等级</w:t>
      </w:r>
      <w:r w:rsidR="00CF2D41">
        <w:rPr>
          <w:rFonts w:ascii="仿宋_GB2312" w:eastAsia="仿宋_GB2312" w:hAnsi="仿宋_GB2312" w:cs="仿宋_GB2312" w:hint="eastAsia"/>
          <w:snapToGrid w:val="0"/>
          <w:kern w:val="0"/>
          <w:sz w:val="32"/>
          <w:szCs w:val="32"/>
        </w:rPr>
        <w:t>可通过陕西省地震局门户网站、陕西数据服务网和</w:t>
      </w:r>
      <w:r w:rsidR="00F87D87">
        <w:rPr>
          <w:rFonts w:ascii="仿宋_GB2312" w:eastAsia="仿宋_GB2312" w:hAnsi="仿宋_GB2312" w:cs="仿宋_GB2312" w:hint="eastAsia"/>
          <w:snapToGrid w:val="0"/>
          <w:kern w:val="0"/>
          <w:sz w:val="32"/>
          <w:szCs w:val="32"/>
        </w:rPr>
        <w:t>陕西省地震安全性评价管理系统（以下简称安评系统）</w:t>
      </w:r>
      <w:r w:rsidR="00CF2D41">
        <w:rPr>
          <w:rFonts w:ascii="仿宋_GB2312" w:eastAsia="仿宋_GB2312" w:hAnsi="仿宋_GB2312" w:cs="仿宋_GB2312" w:hint="eastAsia"/>
          <w:snapToGrid w:val="0"/>
          <w:kern w:val="0"/>
          <w:sz w:val="32"/>
          <w:szCs w:val="32"/>
        </w:rPr>
        <w:t>进行查询</w:t>
      </w:r>
      <w:r w:rsidRPr="008553A9">
        <w:rPr>
          <w:rFonts w:ascii="仿宋_GB2312" w:eastAsia="仿宋_GB2312" w:hAnsi="仿宋_GB2312" w:cs="仿宋_GB2312" w:hint="eastAsia"/>
          <w:snapToGrid w:val="0"/>
          <w:kern w:val="0"/>
          <w:sz w:val="32"/>
          <w:szCs w:val="32"/>
        </w:rPr>
        <w:t>。</w:t>
      </w:r>
    </w:p>
    <w:p w14:paraId="797550D3" w14:textId="446B6389" w:rsidR="008553A9" w:rsidRPr="001151EF" w:rsidRDefault="00CF2D41" w:rsidP="008553A9">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从业</w:t>
      </w:r>
      <w:r w:rsidR="008553A9" w:rsidRPr="008553A9">
        <w:rPr>
          <w:rFonts w:ascii="仿宋_GB2312" w:eastAsia="仿宋_GB2312" w:hAnsi="仿宋_GB2312" w:cs="仿宋_GB2312" w:hint="eastAsia"/>
          <w:snapToGrid w:val="0"/>
          <w:kern w:val="0"/>
          <w:sz w:val="32"/>
          <w:szCs w:val="32"/>
        </w:rPr>
        <w:t>单位对自身信用评价结果有异议的，可在公示期间向</w:t>
      </w:r>
      <w:r w:rsidR="00700FF3">
        <w:rPr>
          <w:rFonts w:ascii="仿宋_GB2312" w:eastAsia="仿宋_GB2312" w:hAnsi="仿宋_GB2312" w:cs="仿宋_GB2312" w:hint="eastAsia"/>
          <w:snapToGrid w:val="0"/>
          <w:kern w:val="0"/>
          <w:sz w:val="32"/>
          <w:szCs w:val="32"/>
        </w:rPr>
        <w:t>省地震局</w:t>
      </w:r>
      <w:r w:rsidR="008553A9" w:rsidRPr="008553A9">
        <w:rPr>
          <w:rFonts w:ascii="仿宋_GB2312" w:eastAsia="仿宋_GB2312" w:hAnsi="仿宋_GB2312" w:cs="仿宋_GB2312" w:hint="eastAsia"/>
          <w:snapToGrid w:val="0"/>
          <w:kern w:val="0"/>
          <w:sz w:val="32"/>
          <w:szCs w:val="32"/>
        </w:rPr>
        <w:t>提出申诉。任一自然人、法人、社会组织发现信用评价结果</w:t>
      </w:r>
      <w:r>
        <w:rPr>
          <w:rFonts w:ascii="仿宋_GB2312" w:eastAsia="仿宋_GB2312" w:hAnsi="仿宋_GB2312" w:cs="仿宋_GB2312" w:hint="eastAsia"/>
          <w:snapToGrid w:val="0"/>
          <w:kern w:val="0"/>
          <w:sz w:val="32"/>
          <w:szCs w:val="32"/>
        </w:rPr>
        <w:t>或信用等级</w:t>
      </w:r>
      <w:r w:rsidR="008553A9" w:rsidRPr="008553A9">
        <w:rPr>
          <w:rFonts w:ascii="仿宋_GB2312" w:eastAsia="仿宋_GB2312" w:hAnsi="仿宋_GB2312" w:cs="仿宋_GB2312" w:hint="eastAsia"/>
          <w:snapToGrid w:val="0"/>
          <w:kern w:val="0"/>
          <w:sz w:val="32"/>
          <w:szCs w:val="32"/>
        </w:rPr>
        <w:t>与从业单位实际信用不符的，可向</w:t>
      </w:r>
      <w:r>
        <w:rPr>
          <w:rFonts w:ascii="仿宋_GB2312" w:eastAsia="仿宋_GB2312" w:hAnsi="仿宋_GB2312" w:cs="仿宋_GB2312" w:hint="eastAsia"/>
          <w:snapToGrid w:val="0"/>
          <w:kern w:val="0"/>
          <w:sz w:val="32"/>
          <w:szCs w:val="32"/>
        </w:rPr>
        <w:t>陕西省地震局</w:t>
      </w:r>
      <w:r w:rsidR="008553A9" w:rsidRPr="008553A9">
        <w:rPr>
          <w:rFonts w:ascii="仿宋_GB2312" w:eastAsia="仿宋_GB2312" w:hAnsi="仿宋_GB2312" w:cs="仿宋_GB2312" w:hint="eastAsia"/>
          <w:snapToGrid w:val="0"/>
          <w:kern w:val="0"/>
          <w:sz w:val="32"/>
          <w:szCs w:val="32"/>
        </w:rPr>
        <w:t>提出投诉。</w:t>
      </w:r>
    </w:p>
    <w:p w14:paraId="38C160A6" w14:textId="77777777" w:rsidR="001151EF" w:rsidRDefault="001151EF" w:rsidP="002F2D85">
      <w:pPr>
        <w:adjustRightInd w:val="0"/>
        <w:snapToGrid w:val="0"/>
        <w:spacing w:line="560" w:lineRule="exact"/>
        <w:ind w:firstLineChars="200" w:firstLine="640"/>
        <w:rPr>
          <w:rFonts w:ascii="仿宋_GB2312" w:eastAsia="仿宋_GB2312" w:hAnsi="仿宋_GB2312" w:cs="仿宋_GB2312"/>
          <w:snapToGrid w:val="0"/>
          <w:kern w:val="0"/>
          <w:sz w:val="32"/>
          <w:szCs w:val="32"/>
        </w:rPr>
      </w:pPr>
    </w:p>
    <w:p w14:paraId="6B3F292D" w14:textId="223813AC" w:rsidR="004A2187" w:rsidRDefault="004A2187" w:rsidP="004A2187">
      <w:pPr>
        <w:snapToGrid w:val="0"/>
        <w:spacing w:line="560" w:lineRule="exact"/>
        <w:jc w:val="center"/>
        <w:rPr>
          <w:rFonts w:ascii="黑体" w:eastAsia="黑体" w:hAnsi="黑体" w:cs="黑体"/>
          <w:snapToGrid w:val="0"/>
          <w:kern w:val="0"/>
          <w:sz w:val="32"/>
          <w:szCs w:val="32"/>
        </w:rPr>
      </w:pPr>
      <w:r>
        <w:rPr>
          <w:rFonts w:ascii="黑体" w:eastAsia="黑体" w:hAnsi="黑体" w:cs="黑体" w:hint="eastAsia"/>
          <w:snapToGrid w:val="0"/>
          <w:kern w:val="0"/>
          <w:sz w:val="32"/>
          <w:szCs w:val="32"/>
        </w:rPr>
        <w:t xml:space="preserve">第四章  </w:t>
      </w:r>
      <w:r w:rsidRPr="004A2187">
        <w:rPr>
          <w:rFonts w:ascii="黑体" w:eastAsia="黑体" w:hAnsi="黑体" w:cs="黑体" w:hint="eastAsia"/>
          <w:snapToGrid w:val="0"/>
          <w:kern w:val="0"/>
          <w:sz w:val="32"/>
          <w:szCs w:val="32"/>
        </w:rPr>
        <w:t>初次信用评价</w:t>
      </w:r>
    </w:p>
    <w:p w14:paraId="69D10B89" w14:textId="42E120CE" w:rsidR="00B10953" w:rsidRDefault="008953F5">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7A74A8">
        <w:rPr>
          <w:rFonts w:ascii="仿宋_GB2312" w:eastAsia="仿宋_GB2312" w:hAnsi="仿宋_GB2312" w:cs="仿宋_GB2312" w:hint="eastAsia"/>
          <w:b/>
          <w:bCs/>
          <w:snapToGrid w:val="0"/>
          <w:kern w:val="0"/>
          <w:sz w:val="32"/>
          <w:szCs w:val="32"/>
        </w:rPr>
        <w:t>十二</w:t>
      </w:r>
      <w:r>
        <w:rPr>
          <w:rFonts w:ascii="仿宋_GB2312" w:eastAsia="仿宋_GB2312" w:hAnsi="仿宋_GB2312" w:cs="仿宋_GB2312" w:hint="eastAsia"/>
          <w:b/>
          <w:bCs/>
          <w:snapToGrid w:val="0"/>
          <w:kern w:val="0"/>
          <w:sz w:val="32"/>
          <w:szCs w:val="32"/>
        </w:rPr>
        <w:t>条</w:t>
      </w:r>
      <w:r>
        <w:rPr>
          <w:rFonts w:ascii="仿宋_GB2312" w:eastAsia="仿宋_GB2312" w:hAnsi="仿宋_GB2312" w:cs="仿宋_GB2312" w:hint="eastAsia"/>
          <w:snapToGrid w:val="0"/>
          <w:kern w:val="0"/>
          <w:sz w:val="32"/>
          <w:szCs w:val="32"/>
        </w:rPr>
        <w:t xml:space="preserve">  </w:t>
      </w:r>
      <w:r w:rsidR="00714E81" w:rsidRPr="00714E81">
        <w:rPr>
          <w:rFonts w:ascii="仿宋_GB2312" w:eastAsia="仿宋_GB2312" w:hAnsi="仿宋_GB2312" w:cs="仿宋_GB2312" w:hint="eastAsia"/>
          <w:snapToGrid w:val="0"/>
          <w:kern w:val="0"/>
          <w:sz w:val="32"/>
          <w:szCs w:val="32"/>
        </w:rPr>
        <w:t>首次进入</w:t>
      </w:r>
      <w:r w:rsidR="00080951">
        <w:rPr>
          <w:rFonts w:ascii="仿宋_GB2312" w:eastAsia="仿宋_GB2312" w:hAnsi="仿宋_GB2312" w:cs="仿宋_GB2312" w:hint="eastAsia"/>
          <w:snapToGrid w:val="0"/>
          <w:kern w:val="0"/>
          <w:sz w:val="32"/>
          <w:szCs w:val="32"/>
        </w:rPr>
        <w:t>陕西</w:t>
      </w:r>
      <w:r>
        <w:rPr>
          <w:rFonts w:ascii="仿宋_GB2312" w:eastAsia="仿宋_GB2312" w:hAnsi="仿宋_GB2312" w:cs="仿宋_GB2312" w:hint="eastAsia"/>
          <w:snapToGrid w:val="0"/>
          <w:kern w:val="0"/>
          <w:sz w:val="32"/>
          <w:szCs w:val="32"/>
        </w:rPr>
        <w:t>省行政区域内开展地震安全性评价工作的从业单位，应</w:t>
      </w:r>
      <w:r w:rsidR="0018548B">
        <w:rPr>
          <w:rFonts w:ascii="仿宋_GB2312" w:eastAsia="仿宋_GB2312" w:hAnsi="仿宋_GB2312" w:cs="仿宋_GB2312" w:hint="eastAsia"/>
          <w:snapToGrid w:val="0"/>
          <w:kern w:val="0"/>
          <w:sz w:val="32"/>
          <w:szCs w:val="32"/>
        </w:rPr>
        <w:t>通过安评系统</w:t>
      </w:r>
      <w:r>
        <w:rPr>
          <w:rFonts w:ascii="仿宋_GB2312" w:eastAsia="仿宋_GB2312" w:hAnsi="仿宋_GB2312" w:cs="仿宋_GB2312" w:hint="eastAsia"/>
          <w:snapToGrid w:val="0"/>
          <w:kern w:val="0"/>
          <w:sz w:val="32"/>
          <w:szCs w:val="32"/>
        </w:rPr>
        <w:t>向</w:t>
      </w:r>
      <w:r w:rsidR="00080951">
        <w:rPr>
          <w:rFonts w:ascii="仿宋_GB2312" w:eastAsia="仿宋_GB2312" w:hAnsi="仿宋_GB2312" w:cs="仿宋_GB2312" w:hint="eastAsia"/>
          <w:snapToGrid w:val="0"/>
          <w:kern w:val="0"/>
          <w:sz w:val="32"/>
          <w:szCs w:val="32"/>
        </w:rPr>
        <w:t>陕西</w:t>
      </w:r>
      <w:r>
        <w:rPr>
          <w:rFonts w:ascii="仿宋_GB2312" w:eastAsia="仿宋_GB2312" w:hAnsi="仿宋_GB2312" w:cs="仿宋_GB2312" w:hint="eastAsia"/>
          <w:snapToGrid w:val="0"/>
          <w:kern w:val="0"/>
          <w:sz w:val="32"/>
          <w:szCs w:val="32"/>
        </w:rPr>
        <w:t>省地震局</w:t>
      </w:r>
      <w:r w:rsidR="0018548B">
        <w:rPr>
          <w:rFonts w:ascii="仿宋_GB2312" w:eastAsia="仿宋_GB2312" w:hAnsi="仿宋_GB2312" w:cs="仿宋_GB2312" w:hint="eastAsia"/>
          <w:snapToGrid w:val="0"/>
          <w:kern w:val="0"/>
          <w:sz w:val="32"/>
          <w:szCs w:val="32"/>
        </w:rPr>
        <w:t>备案</w:t>
      </w:r>
      <w:r>
        <w:rPr>
          <w:rFonts w:ascii="仿宋_GB2312" w:eastAsia="仿宋_GB2312" w:hAnsi="仿宋_GB2312" w:cs="仿宋_GB2312" w:hint="eastAsia"/>
          <w:snapToGrid w:val="0"/>
          <w:kern w:val="0"/>
          <w:sz w:val="32"/>
          <w:szCs w:val="32"/>
        </w:rPr>
        <w:t>并</w:t>
      </w:r>
      <w:r w:rsidR="00BF4087">
        <w:rPr>
          <w:rFonts w:ascii="仿宋_GB2312" w:eastAsia="仿宋_GB2312" w:hAnsi="仿宋_GB2312" w:cs="仿宋_GB2312" w:hint="eastAsia"/>
          <w:snapToGrid w:val="0"/>
          <w:kern w:val="0"/>
          <w:sz w:val="32"/>
          <w:szCs w:val="32"/>
        </w:rPr>
        <w:t>办理</w:t>
      </w:r>
      <w:r>
        <w:rPr>
          <w:rFonts w:ascii="仿宋_GB2312" w:eastAsia="仿宋_GB2312" w:hAnsi="仿宋_GB2312" w:cs="仿宋_GB2312" w:hint="eastAsia"/>
          <w:snapToGrid w:val="0"/>
          <w:kern w:val="0"/>
          <w:sz w:val="32"/>
          <w:szCs w:val="32"/>
        </w:rPr>
        <w:t>信用</w:t>
      </w:r>
      <w:r w:rsidR="00BF4087">
        <w:rPr>
          <w:rFonts w:ascii="仿宋_GB2312" w:eastAsia="仿宋_GB2312" w:hAnsi="仿宋_GB2312" w:cs="仿宋_GB2312" w:hint="eastAsia"/>
          <w:snapToGrid w:val="0"/>
          <w:kern w:val="0"/>
          <w:sz w:val="32"/>
          <w:szCs w:val="32"/>
        </w:rPr>
        <w:t>登记</w:t>
      </w:r>
      <w:r>
        <w:rPr>
          <w:rFonts w:ascii="仿宋_GB2312" w:eastAsia="仿宋_GB2312" w:hAnsi="仿宋_GB2312" w:cs="仿宋_GB2312" w:hint="eastAsia"/>
          <w:snapToGrid w:val="0"/>
          <w:kern w:val="0"/>
          <w:sz w:val="32"/>
          <w:szCs w:val="32"/>
        </w:rPr>
        <w:t>。</w:t>
      </w:r>
    </w:p>
    <w:p w14:paraId="76994A08" w14:textId="2F42588B" w:rsidR="00B10953" w:rsidRDefault="008953F5" w:rsidP="00BF4087">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7D7224">
        <w:rPr>
          <w:rFonts w:ascii="仿宋_GB2312" w:eastAsia="仿宋_GB2312" w:hAnsi="仿宋_GB2312" w:cs="仿宋_GB2312" w:hint="eastAsia"/>
          <w:b/>
          <w:bCs/>
          <w:snapToGrid w:val="0"/>
          <w:kern w:val="0"/>
          <w:sz w:val="32"/>
          <w:szCs w:val="32"/>
        </w:rPr>
        <w:t>十三</w:t>
      </w:r>
      <w:r>
        <w:rPr>
          <w:rFonts w:ascii="仿宋_GB2312" w:eastAsia="仿宋_GB2312" w:hAnsi="仿宋_GB2312" w:cs="仿宋_GB2312" w:hint="eastAsia"/>
          <w:b/>
          <w:bCs/>
          <w:snapToGrid w:val="0"/>
          <w:kern w:val="0"/>
          <w:sz w:val="32"/>
          <w:szCs w:val="32"/>
        </w:rPr>
        <w:t xml:space="preserve">条  </w:t>
      </w:r>
      <w:r>
        <w:rPr>
          <w:rFonts w:ascii="仿宋_GB2312" w:eastAsia="仿宋_GB2312" w:hAnsi="仿宋_GB2312" w:cs="仿宋_GB2312" w:hint="eastAsia"/>
          <w:snapToGrid w:val="0"/>
          <w:kern w:val="0"/>
          <w:sz w:val="32"/>
          <w:szCs w:val="32"/>
        </w:rPr>
        <w:t>从业单位提交的所有资料必须真实、准确、完整、有效。</w:t>
      </w:r>
      <w:r w:rsidR="00BF4087">
        <w:rPr>
          <w:rFonts w:ascii="仿宋_GB2312" w:eastAsia="仿宋_GB2312" w:hAnsi="仿宋_GB2312" w:cs="仿宋_GB2312" w:hint="eastAsia"/>
          <w:snapToGrid w:val="0"/>
          <w:kern w:val="0"/>
          <w:sz w:val="32"/>
          <w:szCs w:val="32"/>
        </w:rPr>
        <w:t>完成填报后向陕西省地震局</w:t>
      </w:r>
      <w:r>
        <w:rPr>
          <w:rFonts w:ascii="仿宋_GB2312" w:eastAsia="仿宋_GB2312" w:hAnsi="仿宋_GB2312" w:cs="仿宋_GB2312" w:hint="eastAsia"/>
          <w:snapToGrid w:val="0"/>
          <w:kern w:val="0"/>
          <w:sz w:val="32"/>
          <w:szCs w:val="32"/>
        </w:rPr>
        <w:t>申请</w:t>
      </w:r>
      <w:r w:rsidR="00BF4087">
        <w:rPr>
          <w:rFonts w:ascii="仿宋_GB2312" w:eastAsia="仿宋_GB2312" w:hAnsi="仿宋_GB2312" w:cs="仿宋_GB2312" w:hint="eastAsia"/>
          <w:snapToGrid w:val="0"/>
          <w:kern w:val="0"/>
          <w:sz w:val="32"/>
          <w:szCs w:val="32"/>
        </w:rPr>
        <w:t>开展初次信用评价。</w:t>
      </w:r>
      <w:r w:rsidR="001652AA">
        <w:rPr>
          <w:rFonts w:ascii="仿宋_GB2312" w:eastAsia="仿宋_GB2312" w:hAnsi="仿宋_GB2312" w:cs="仿宋_GB2312" w:hint="eastAsia"/>
          <w:snapToGrid w:val="0"/>
          <w:kern w:val="0"/>
          <w:sz w:val="32"/>
          <w:szCs w:val="32"/>
        </w:rPr>
        <w:t>陕西</w:t>
      </w:r>
      <w:r>
        <w:rPr>
          <w:rFonts w:ascii="仿宋_GB2312" w:eastAsia="仿宋_GB2312" w:hAnsi="仿宋_GB2312" w:cs="仿宋_GB2312" w:hint="eastAsia"/>
          <w:snapToGrid w:val="0"/>
          <w:kern w:val="0"/>
          <w:sz w:val="32"/>
          <w:szCs w:val="32"/>
        </w:rPr>
        <w:t>省地震局应当自受理之日起</w:t>
      </w:r>
      <w:r w:rsidR="00BF4087">
        <w:rPr>
          <w:rFonts w:ascii="仿宋_GB2312" w:eastAsia="仿宋_GB2312" w:hAnsi="仿宋_GB2312" w:cs="仿宋_GB2312" w:hint="eastAsia"/>
          <w:snapToGrid w:val="0"/>
          <w:kern w:val="0"/>
          <w:sz w:val="32"/>
          <w:szCs w:val="32"/>
        </w:rPr>
        <w:t>1</w:t>
      </w:r>
      <w:r>
        <w:rPr>
          <w:rFonts w:ascii="仿宋_GB2312" w:eastAsia="仿宋_GB2312" w:hAnsi="仿宋_GB2312" w:cs="仿宋_GB2312" w:hint="eastAsia"/>
          <w:snapToGrid w:val="0"/>
          <w:kern w:val="0"/>
          <w:sz w:val="32"/>
          <w:szCs w:val="32"/>
        </w:rPr>
        <w:t>5个工作日内完成</w:t>
      </w:r>
      <w:r w:rsidR="00BF4087">
        <w:rPr>
          <w:rFonts w:ascii="仿宋_GB2312" w:eastAsia="仿宋_GB2312" w:hAnsi="仿宋_GB2312" w:cs="仿宋_GB2312" w:hint="eastAsia"/>
          <w:snapToGrid w:val="0"/>
          <w:kern w:val="0"/>
          <w:sz w:val="32"/>
          <w:szCs w:val="32"/>
        </w:rPr>
        <w:t>初次信用评价</w:t>
      </w:r>
      <w:r>
        <w:rPr>
          <w:rFonts w:ascii="仿宋_GB2312" w:eastAsia="仿宋_GB2312" w:hAnsi="仿宋_GB2312" w:cs="仿宋_GB2312" w:hint="eastAsia"/>
          <w:snapToGrid w:val="0"/>
          <w:kern w:val="0"/>
          <w:sz w:val="32"/>
          <w:szCs w:val="32"/>
        </w:rPr>
        <w:t>工作。</w:t>
      </w:r>
    </w:p>
    <w:p w14:paraId="75484F96" w14:textId="0DE8E340" w:rsidR="008553A9" w:rsidRDefault="008553A9" w:rsidP="00BF4087">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陕西省地震局</w:t>
      </w:r>
      <w:r w:rsidRPr="008553A9">
        <w:rPr>
          <w:rFonts w:ascii="仿宋_GB2312" w:eastAsia="仿宋_GB2312" w:hAnsi="仿宋_GB2312" w:cs="仿宋_GB2312" w:hint="eastAsia"/>
          <w:snapToGrid w:val="0"/>
          <w:kern w:val="0"/>
          <w:sz w:val="32"/>
          <w:szCs w:val="32"/>
        </w:rPr>
        <w:t>对涉及企业商业机密等重要信息予以保密，不接受社会查询。</w:t>
      </w:r>
    </w:p>
    <w:p w14:paraId="2678E73F" w14:textId="2FAFB72A" w:rsidR="00BF4087" w:rsidRDefault="00BF4087" w:rsidP="00BF4087">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lastRenderedPageBreak/>
        <w:t>第</w:t>
      </w:r>
      <w:r w:rsidR="007D7224">
        <w:rPr>
          <w:rFonts w:ascii="仿宋_GB2312" w:eastAsia="仿宋_GB2312" w:hAnsi="仿宋_GB2312" w:cs="仿宋_GB2312" w:hint="eastAsia"/>
          <w:b/>
          <w:bCs/>
          <w:snapToGrid w:val="0"/>
          <w:kern w:val="0"/>
          <w:sz w:val="32"/>
          <w:szCs w:val="32"/>
        </w:rPr>
        <w:t>十四</w:t>
      </w:r>
      <w:r>
        <w:rPr>
          <w:rFonts w:ascii="仿宋_GB2312" w:eastAsia="仿宋_GB2312" w:hAnsi="仿宋_GB2312" w:cs="仿宋_GB2312" w:hint="eastAsia"/>
          <w:b/>
          <w:bCs/>
          <w:snapToGrid w:val="0"/>
          <w:kern w:val="0"/>
          <w:sz w:val="32"/>
          <w:szCs w:val="32"/>
        </w:rPr>
        <w:t xml:space="preserve">条  </w:t>
      </w:r>
      <w:r>
        <w:rPr>
          <w:rFonts w:ascii="仿宋_GB2312" w:eastAsia="仿宋_GB2312" w:hAnsi="仿宋_GB2312" w:cs="仿宋_GB2312" w:hint="eastAsia"/>
          <w:snapToGrid w:val="0"/>
          <w:kern w:val="0"/>
          <w:sz w:val="32"/>
          <w:szCs w:val="32"/>
        </w:rPr>
        <w:t>从业单位首次办理信用登记的基准分值为70分。陕西省地震局按照评价标准（详见附件）开展初次信用评价</w:t>
      </w:r>
      <w:r w:rsidR="00BD4E9F">
        <w:rPr>
          <w:rFonts w:ascii="仿宋_GB2312" w:eastAsia="仿宋_GB2312" w:hAnsi="仿宋_GB2312" w:cs="仿宋_GB2312" w:hint="eastAsia"/>
          <w:snapToGrid w:val="0"/>
          <w:kern w:val="0"/>
          <w:sz w:val="32"/>
          <w:szCs w:val="32"/>
        </w:rPr>
        <w:t>，并确定从业单位信用等级。</w:t>
      </w:r>
    </w:p>
    <w:p w14:paraId="205D4A6E" w14:textId="35FD310F" w:rsidR="00315B48" w:rsidRDefault="00315B48">
      <w:pPr>
        <w:adjustRightInd w:val="0"/>
        <w:snapToGrid w:val="0"/>
        <w:spacing w:line="560" w:lineRule="exact"/>
        <w:ind w:firstLineChars="200" w:firstLine="640"/>
        <w:rPr>
          <w:rFonts w:ascii="仿宋_GB2312" w:eastAsia="仿宋_GB2312" w:hAnsi="仿宋_GB2312" w:cs="仿宋_GB2312"/>
          <w:snapToGrid w:val="0"/>
          <w:kern w:val="0"/>
          <w:sz w:val="32"/>
          <w:szCs w:val="32"/>
        </w:rPr>
      </w:pPr>
    </w:p>
    <w:p w14:paraId="1AC80FFE" w14:textId="72978A4F" w:rsidR="00315B48" w:rsidRDefault="00315B48" w:rsidP="00315B48">
      <w:pPr>
        <w:snapToGrid w:val="0"/>
        <w:spacing w:line="560" w:lineRule="exact"/>
        <w:jc w:val="center"/>
        <w:rPr>
          <w:rFonts w:ascii="黑体" w:eastAsia="黑体" w:hAnsi="黑体" w:cs="黑体"/>
          <w:snapToGrid w:val="0"/>
          <w:kern w:val="0"/>
          <w:sz w:val="32"/>
          <w:szCs w:val="32"/>
        </w:rPr>
      </w:pPr>
      <w:r>
        <w:rPr>
          <w:rFonts w:ascii="黑体" w:eastAsia="黑体" w:hAnsi="黑体" w:cs="黑体" w:hint="eastAsia"/>
          <w:snapToGrid w:val="0"/>
          <w:kern w:val="0"/>
          <w:sz w:val="32"/>
          <w:szCs w:val="32"/>
        </w:rPr>
        <w:t>第五章  年度</w:t>
      </w:r>
      <w:r w:rsidRPr="004A2187">
        <w:rPr>
          <w:rFonts w:ascii="黑体" w:eastAsia="黑体" w:hAnsi="黑体" w:cs="黑体" w:hint="eastAsia"/>
          <w:snapToGrid w:val="0"/>
          <w:kern w:val="0"/>
          <w:sz w:val="32"/>
          <w:szCs w:val="32"/>
        </w:rPr>
        <w:t>信用评价</w:t>
      </w:r>
    </w:p>
    <w:p w14:paraId="00E772D3" w14:textId="0D4E5700" w:rsidR="0053602E" w:rsidRDefault="00315B48">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F55126">
        <w:rPr>
          <w:rFonts w:ascii="仿宋_GB2312" w:eastAsia="仿宋_GB2312" w:hAnsi="仿宋_GB2312" w:cs="仿宋_GB2312" w:hint="eastAsia"/>
          <w:b/>
          <w:bCs/>
          <w:snapToGrid w:val="0"/>
          <w:kern w:val="0"/>
          <w:sz w:val="32"/>
          <w:szCs w:val="32"/>
        </w:rPr>
        <w:t>十五</w:t>
      </w:r>
      <w:r>
        <w:rPr>
          <w:rFonts w:ascii="仿宋_GB2312" w:eastAsia="仿宋_GB2312" w:hAnsi="仿宋_GB2312" w:cs="仿宋_GB2312" w:hint="eastAsia"/>
          <w:b/>
          <w:bCs/>
          <w:snapToGrid w:val="0"/>
          <w:kern w:val="0"/>
          <w:sz w:val="32"/>
          <w:szCs w:val="32"/>
        </w:rPr>
        <w:t xml:space="preserve">条  </w:t>
      </w:r>
      <w:r w:rsidR="00FD5048" w:rsidRPr="00FD5048">
        <w:rPr>
          <w:rFonts w:ascii="仿宋_GB2312" w:eastAsia="仿宋_GB2312" w:hAnsi="仿宋_GB2312" w:cs="仿宋_GB2312" w:hint="eastAsia"/>
          <w:snapToGrid w:val="0"/>
          <w:kern w:val="0"/>
          <w:sz w:val="32"/>
          <w:szCs w:val="32"/>
        </w:rPr>
        <w:t>年度信用评价</w:t>
      </w:r>
      <w:r w:rsidR="0053602E">
        <w:rPr>
          <w:rFonts w:ascii="仿宋_GB2312" w:eastAsia="仿宋_GB2312" w:hAnsi="仿宋_GB2312" w:cs="仿宋_GB2312" w:hint="eastAsia"/>
          <w:snapToGrid w:val="0"/>
          <w:kern w:val="0"/>
          <w:sz w:val="32"/>
          <w:szCs w:val="32"/>
        </w:rPr>
        <w:t>对象是在陕西省地震局备案并完成初次信用评价的所有从业单位。</w:t>
      </w:r>
    </w:p>
    <w:p w14:paraId="28DA485B" w14:textId="03368E0E" w:rsidR="00315B48" w:rsidRDefault="0053602E">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F55126">
        <w:rPr>
          <w:rFonts w:ascii="仿宋_GB2312" w:eastAsia="仿宋_GB2312" w:hAnsi="仿宋_GB2312" w:cs="仿宋_GB2312" w:hint="eastAsia"/>
          <w:b/>
          <w:bCs/>
          <w:snapToGrid w:val="0"/>
          <w:kern w:val="0"/>
          <w:sz w:val="32"/>
          <w:szCs w:val="32"/>
        </w:rPr>
        <w:t>十六</w:t>
      </w:r>
      <w:r>
        <w:rPr>
          <w:rFonts w:ascii="仿宋_GB2312" w:eastAsia="仿宋_GB2312" w:hAnsi="仿宋_GB2312" w:cs="仿宋_GB2312" w:hint="eastAsia"/>
          <w:b/>
          <w:bCs/>
          <w:snapToGrid w:val="0"/>
          <w:kern w:val="0"/>
          <w:sz w:val="32"/>
          <w:szCs w:val="32"/>
        </w:rPr>
        <w:t xml:space="preserve">条  </w:t>
      </w:r>
      <w:r>
        <w:rPr>
          <w:rFonts w:ascii="仿宋_GB2312" w:eastAsia="仿宋_GB2312" w:hAnsi="仿宋_GB2312" w:cs="仿宋_GB2312" w:hint="eastAsia"/>
          <w:snapToGrid w:val="0"/>
          <w:kern w:val="0"/>
          <w:sz w:val="32"/>
          <w:szCs w:val="32"/>
        </w:rPr>
        <w:t>年度信用评价</w:t>
      </w:r>
      <w:r w:rsidR="00FD5048" w:rsidRPr="00FD5048">
        <w:rPr>
          <w:rFonts w:ascii="仿宋_GB2312" w:eastAsia="仿宋_GB2312" w:hAnsi="仿宋_GB2312" w:cs="仿宋_GB2312" w:hint="eastAsia"/>
          <w:snapToGrid w:val="0"/>
          <w:kern w:val="0"/>
          <w:sz w:val="32"/>
          <w:szCs w:val="32"/>
        </w:rPr>
        <w:t>工作以年度（1月～12月）为周期，每年进行一次</w:t>
      </w:r>
      <w:r w:rsidR="00315B48">
        <w:rPr>
          <w:rFonts w:ascii="仿宋_GB2312" w:eastAsia="仿宋_GB2312" w:hAnsi="仿宋_GB2312" w:cs="仿宋_GB2312" w:hint="eastAsia"/>
          <w:snapToGrid w:val="0"/>
          <w:kern w:val="0"/>
          <w:sz w:val="32"/>
          <w:szCs w:val="32"/>
        </w:rPr>
        <w:t>。</w:t>
      </w:r>
    </w:p>
    <w:p w14:paraId="6A37B150" w14:textId="62A0C706" w:rsidR="0067521F" w:rsidRPr="00BF4087" w:rsidRDefault="0067521F" w:rsidP="00EC3B9D">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F55126">
        <w:rPr>
          <w:rFonts w:ascii="仿宋_GB2312" w:eastAsia="仿宋_GB2312" w:hAnsi="仿宋_GB2312" w:cs="仿宋_GB2312" w:hint="eastAsia"/>
          <w:b/>
          <w:bCs/>
          <w:snapToGrid w:val="0"/>
          <w:kern w:val="0"/>
          <w:sz w:val="32"/>
          <w:szCs w:val="32"/>
        </w:rPr>
        <w:t>十七</w:t>
      </w:r>
      <w:r>
        <w:rPr>
          <w:rFonts w:ascii="仿宋_GB2312" w:eastAsia="仿宋_GB2312" w:hAnsi="仿宋_GB2312" w:cs="仿宋_GB2312" w:hint="eastAsia"/>
          <w:b/>
          <w:bCs/>
          <w:snapToGrid w:val="0"/>
          <w:kern w:val="0"/>
          <w:sz w:val="32"/>
          <w:szCs w:val="32"/>
        </w:rPr>
        <w:t xml:space="preserve">条  </w:t>
      </w:r>
      <w:r>
        <w:rPr>
          <w:rFonts w:ascii="仿宋_GB2312" w:eastAsia="仿宋_GB2312" w:hAnsi="仿宋_GB2312" w:cs="仿宋_GB2312" w:hint="eastAsia"/>
          <w:snapToGrid w:val="0"/>
          <w:kern w:val="0"/>
          <w:sz w:val="32"/>
          <w:szCs w:val="32"/>
        </w:rPr>
        <w:t>陕西省地震局确定年度信用评价工作时间，并提前至少5个工作日正式通知从业单位</w:t>
      </w:r>
      <w:r w:rsidR="00EC3B9D">
        <w:rPr>
          <w:rFonts w:ascii="仿宋_GB2312" w:eastAsia="仿宋_GB2312" w:hAnsi="仿宋_GB2312" w:cs="仿宋_GB2312" w:hint="eastAsia"/>
          <w:snapToGrid w:val="0"/>
          <w:kern w:val="0"/>
          <w:sz w:val="32"/>
          <w:szCs w:val="32"/>
        </w:rPr>
        <w:t>。从业应当在规定期限内完整、准确、真实提交信用评价所需资料</w:t>
      </w:r>
      <w:r w:rsidR="00925AF9">
        <w:rPr>
          <w:rFonts w:ascii="仿宋_GB2312" w:eastAsia="仿宋_GB2312" w:hAnsi="仿宋_GB2312" w:cs="仿宋_GB2312" w:hint="eastAsia"/>
          <w:snapToGrid w:val="0"/>
          <w:kern w:val="0"/>
          <w:sz w:val="32"/>
          <w:szCs w:val="32"/>
        </w:rPr>
        <w:t>。</w:t>
      </w:r>
    </w:p>
    <w:p w14:paraId="1DDE9600" w14:textId="1A9E97D9" w:rsidR="00925AF9" w:rsidRDefault="00925AF9" w:rsidP="00925AF9">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F55126">
        <w:rPr>
          <w:rFonts w:ascii="仿宋_GB2312" w:eastAsia="仿宋_GB2312" w:hAnsi="仿宋_GB2312" w:cs="仿宋_GB2312" w:hint="eastAsia"/>
          <w:b/>
          <w:bCs/>
          <w:snapToGrid w:val="0"/>
          <w:kern w:val="0"/>
          <w:sz w:val="32"/>
          <w:szCs w:val="32"/>
        </w:rPr>
        <w:t>十八</w:t>
      </w:r>
      <w:r>
        <w:rPr>
          <w:rFonts w:ascii="仿宋_GB2312" w:eastAsia="仿宋_GB2312" w:hAnsi="仿宋_GB2312" w:cs="仿宋_GB2312" w:hint="eastAsia"/>
          <w:b/>
          <w:bCs/>
          <w:snapToGrid w:val="0"/>
          <w:kern w:val="0"/>
          <w:sz w:val="32"/>
          <w:szCs w:val="32"/>
        </w:rPr>
        <w:t xml:space="preserve">条  </w:t>
      </w:r>
      <w:r>
        <w:rPr>
          <w:rFonts w:ascii="仿宋_GB2312" w:eastAsia="仿宋_GB2312" w:hAnsi="仿宋_GB2312" w:cs="仿宋_GB2312" w:hint="eastAsia"/>
          <w:snapToGrid w:val="0"/>
          <w:kern w:val="0"/>
          <w:sz w:val="32"/>
          <w:szCs w:val="32"/>
        </w:rPr>
        <w:t>陕西省地震局按照评价标准（详见附件）开展年度信用评价，并确定从业单位信用等级。</w:t>
      </w:r>
    </w:p>
    <w:p w14:paraId="166CB1BE" w14:textId="55799382" w:rsidR="000A4DF6" w:rsidRDefault="000A4DF6" w:rsidP="000A4DF6">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F55126">
        <w:rPr>
          <w:rFonts w:ascii="仿宋_GB2312" w:eastAsia="仿宋_GB2312" w:hAnsi="仿宋_GB2312" w:cs="仿宋_GB2312" w:hint="eastAsia"/>
          <w:b/>
          <w:bCs/>
          <w:snapToGrid w:val="0"/>
          <w:kern w:val="0"/>
          <w:sz w:val="32"/>
          <w:szCs w:val="32"/>
        </w:rPr>
        <w:t>十九</w:t>
      </w:r>
      <w:r>
        <w:rPr>
          <w:rFonts w:ascii="仿宋_GB2312" w:eastAsia="仿宋_GB2312" w:hAnsi="仿宋_GB2312" w:cs="仿宋_GB2312" w:hint="eastAsia"/>
          <w:b/>
          <w:bCs/>
          <w:snapToGrid w:val="0"/>
          <w:kern w:val="0"/>
          <w:sz w:val="32"/>
          <w:szCs w:val="32"/>
        </w:rPr>
        <w:t xml:space="preserve">条  </w:t>
      </w:r>
      <w:r>
        <w:rPr>
          <w:rFonts w:ascii="仿宋_GB2312" w:eastAsia="仿宋_GB2312" w:hAnsi="仿宋_GB2312" w:cs="仿宋_GB2312" w:hint="eastAsia"/>
          <w:snapToGrid w:val="0"/>
          <w:kern w:val="0"/>
          <w:sz w:val="32"/>
          <w:szCs w:val="32"/>
        </w:rPr>
        <w:t>从业单位有以下不良信息之一的，评价得分扣5</w:t>
      </w:r>
      <w:r>
        <w:rPr>
          <w:rFonts w:ascii="仿宋_GB2312" w:eastAsia="仿宋_GB2312" w:hAnsi="仿宋_GB2312" w:cs="仿宋_GB2312"/>
          <w:snapToGrid w:val="0"/>
          <w:kern w:val="0"/>
          <w:sz w:val="32"/>
          <w:szCs w:val="32"/>
        </w:rPr>
        <w:t>0</w:t>
      </w:r>
      <w:r>
        <w:rPr>
          <w:rFonts w:ascii="仿宋_GB2312" w:eastAsia="仿宋_GB2312" w:hAnsi="仿宋_GB2312" w:cs="仿宋_GB2312" w:hint="eastAsia"/>
          <w:snapToGrid w:val="0"/>
          <w:kern w:val="0"/>
          <w:sz w:val="32"/>
          <w:szCs w:val="32"/>
        </w:rPr>
        <w:t>分</w:t>
      </w:r>
      <w:r w:rsidR="00DF3C7A">
        <w:rPr>
          <w:rFonts w:ascii="仿宋_GB2312" w:eastAsia="仿宋_GB2312" w:hAnsi="仿宋_GB2312" w:cs="仿宋_GB2312" w:hint="eastAsia"/>
          <w:snapToGrid w:val="0"/>
          <w:kern w:val="0"/>
          <w:sz w:val="32"/>
          <w:szCs w:val="32"/>
        </w:rPr>
        <w:t>（</w:t>
      </w:r>
      <w:r w:rsidR="00FD5048">
        <w:rPr>
          <w:rFonts w:ascii="仿宋_GB2312" w:eastAsia="仿宋_GB2312" w:hAnsi="仿宋_GB2312" w:cs="仿宋_GB2312" w:hint="eastAsia"/>
          <w:snapToGrid w:val="0"/>
          <w:kern w:val="0"/>
          <w:sz w:val="32"/>
          <w:szCs w:val="32"/>
        </w:rPr>
        <w:t>扣至0分为止</w:t>
      </w:r>
      <w:r w:rsidR="00DF3C7A">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，信用等级直接定为E级：</w:t>
      </w:r>
    </w:p>
    <w:p w14:paraId="62EB76E0" w14:textId="679D2B72" w:rsidR="000A4DF6" w:rsidRDefault="000A4DF6" w:rsidP="000A4DF6">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（一）以欺骗、</w:t>
      </w:r>
      <w:r w:rsidR="004E766F">
        <w:rPr>
          <w:rFonts w:ascii="仿宋_GB2312" w:eastAsia="仿宋_GB2312" w:hAnsi="仿宋_GB2312" w:cs="仿宋_GB2312" w:hint="eastAsia"/>
          <w:snapToGrid w:val="0"/>
          <w:kern w:val="0"/>
          <w:sz w:val="32"/>
          <w:szCs w:val="32"/>
        </w:rPr>
        <w:t>造假</w:t>
      </w:r>
      <w:r>
        <w:rPr>
          <w:rFonts w:ascii="仿宋_GB2312" w:eastAsia="仿宋_GB2312" w:hAnsi="仿宋_GB2312" w:cs="仿宋_GB2312" w:hint="eastAsia"/>
          <w:snapToGrid w:val="0"/>
          <w:kern w:val="0"/>
          <w:sz w:val="32"/>
          <w:szCs w:val="32"/>
        </w:rPr>
        <w:t>等不正当手段</w:t>
      </w:r>
      <w:r w:rsidR="00B20177">
        <w:rPr>
          <w:rFonts w:ascii="仿宋_GB2312" w:eastAsia="仿宋_GB2312" w:hAnsi="仿宋_GB2312" w:cs="仿宋_GB2312" w:hint="eastAsia"/>
          <w:snapToGrid w:val="0"/>
          <w:kern w:val="0"/>
          <w:sz w:val="32"/>
          <w:szCs w:val="32"/>
        </w:rPr>
        <w:t>完成备案的</w:t>
      </w:r>
      <w:r>
        <w:rPr>
          <w:rFonts w:ascii="仿宋_GB2312" w:eastAsia="仿宋_GB2312" w:hAnsi="仿宋_GB2312" w:cs="仿宋_GB2312" w:hint="eastAsia"/>
          <w:snapToGrid w:val="0"/>
          <w:kern w:val="0"/>
          <w:sz w:val="32"/>
          <w:szCs w:val="32"/>
        </w:rPr>
        <w:t>；</w:t>
      </w:r>
    </w:p>
    <w:p w14:paraId="7E3C59B2" w14:textId="77777777" w:rsidR="000A4DF6" w:rsidRDefault="000A4DF6" w:rsidP="000A4DF6">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（二）违规承揽地震安全性评价业务、以其他地震安全性评价单位的名义承揽地震安全性评价业务或允许其他单位以本单位名义承揽地震安全性评价业务的；</w:t>
      </w:r>
    </w:p>
    <w:p w14:paraId="6C49F833" w14:textId="77777777" w:rsidR="000A4DF6" w:rsidRDefault="000A4DF6" w:rsidP="000A4DF6">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（三）被取消一定期限内参加依法必须进行招标项目的投标资格的；</w:t>
      </w:r>
    </w:p>
    <w:p w14:paraId="6CC3A427" w14:textId="77777777" w:rsidR="000A4DF6" w:rsidRDefault="000A4DF6" w:rsidP="000A4DF6">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lastRenderedPageBreak/>
        <w:t>（四）地震安全性评价项目实施过程中发生较大以上安全生产事故并负主要责任、受到行政处罚的；</w:t>
      </w:r>
    </w:p>
    <w:p w14:paraId="287D4E1A" w14:textId="77777777" w:rsidR="000A4DF6" w:rsidRDefault="000A4DF6" w:rsidP="000A4DF6">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（五）以暴力、威胁等方式拒绝、阻挠防震减灾工作主管部门执法人员依法实施现场监督检查，或者拒不配合违法行为查处的；</w:t>
      </w:r>
    </w:p>
    <w:p w14:paraId="6A29FE81" w14:textId="77777777" w:rsidR="000A4DF6" w:rsidRDefault="000A4DF6" w:rsidP="000A4DF6">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（六）经司法生效判决认定在地震安全性评价活动中存在犯罪行为的；</w:t>
      </w:r>
    </w:p>
    <w:p w14:paraId="68158A81" w14:textId="51B3B327" w:rsidR="000A4DF6" w:rsidRDefault="000A4DF6" w:rsidP="000A4DF6">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（七）法律、法规规定的其他应当列入严重失信名单的情形。</w:t>
      </w:r>
    </w:p>
    <w:p w14:paraId="41820E22" w14:textId="599EE6EC" w:rsidR="00FD5048" w:rsidRPr="00925AF9" w:rsidRDefault="00FD5048" w:rsidP="000A4DF6">
      <w:pPr>
        <w:adjustRightInd w:val="0"/>
        <w:snapToGrid w:val="0"/>
        <w:spacing w:line="560" w:lineRule="exact"/>
        <w:ind w:firstLineChars="200" w:firstLine="640"/>
        <w:rPr>
          <w:rFonts w:ascii="仿宋_GB2312" w:eastAsia="仿宋_GB2312" w:hAnsi="仿宋_GB2312" w:cs="仿宋_GB2312"/>
          <w:snapToGrid w:val="0"/>
          <w:kern w:val="0"/>
          <w:sz w:val="32"/>
          <w:szCs w:val="32"/>
        </w:rPr>
      </w:pPr>
    </w:p>
    <w:p w14:paraId="339A8507" w14:textId="0B091EEA" w:rsidR="0053602E" w:rsidRDefault="0053602E" w:rsidP="0053602E">
      <w:pPr>
        <w:snapToGrid w:val="0"/>
        <w:spacing w:line="560" w:lineRule="exact"/>
        <w:jc w:val="center"/>
        <w:rPr>
          <w:rFonts w:ascii="黑体" w:eastAsia="黑体" w:hAnsi="黑体" w:cs="黑体"/>
          <w:snapToGrid w:val="0"/>
          <w:kern w:val="0"/>
          <w:sz w:val="32"/>
          <w:szCs w:val="32"/>
        </w:rPr>
      </w:pPr>
      <w:r>
        <w:rPr>
          <w:rFonts w:ascii="黑体" w:eastAsia="黑体" w:hAnsi="黑体" w:cs="黑体" w:hint="eastAsia"/>
          <w:snapToGrid w:val="0"/>
          <w:kern w:val="0"/>
          <w:sz w:val="32"/>
          <w:szCs w:val="32"/>
        </w:rPr>
        <w:t>第六章  不定期</w:t>
      </w:r>
      <w:r w:rsidRPr="004A2187">
        <w:rPr>
          <w:rFonts w:ascii="黑体" w:eastAsia="黑体" w:hAnsi="黑体" w:cs="黑体" w:hint="eastAsia"/>
          <w:snapToGrid w:val="0"/>
          <w:kern w:val="0"/>
          <w:sz w:val="32"/>
          <w:szCs w:val="32"/>
        </w:rPr>
        <w:t>信用评价</w:t>
      </w:r>
    </w:p>
    <w:p w14:paraId="7A8BCEB3" w14:textId="530794E9" w:rsidR="0053602E" w:rsidRPr="0053602E" w:rsidRDefault="0053602E" w:rsidP="0053602E">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第二</w:t>
      </w:r>
      <w:r w:rsidR="00B20177">
        <w:rPr>
          <w:rFonts w:ascii="仿宋_GB2312" w:eastAsia="仿宋_GB2312" w:hAnsi="仿宋_GB2312" w:cs="仿宋_GB2312" w:hint="eastAsia"/>
          <w:b/>
          <w:bCs/>
          <w:snapToGrid w:val="0"/>
          <w:kern w:val="0"/>
          <w:sz w:val="32"/>
          <w:szCs w:val="32"/>
        </w:rPr>
        <w:t>十</w:t>
      </w:r>
      <w:r>
        <w:rPr>
          <w:rFonts w:ascii="仿宋_GB2312" w:eastAsia="仿宋_GB2312" w:hAnsi="仿宋_GB2312" w:cs="仿宋_GB2312" w:hint="eastAsia"/>
          <w:b/>
          <w:bCs/>
          <w:snapToGrid w:val="0"/>
          <w:kern w:val="0"/>
          <w:sz w:val="32"/>
          <w:szCs w:val="32"/>
        </w:rPr>
        <w:t xml:space="preserve">条  </w:t>
      </w:r>
      <w:r w:rsidRPr="0053602E">
        <w:rPr>
          <w:rFonts w:ascii="仿宋_GB2312" w:eastAsia="仿宋_GB2312" w:hAnsi="仿宋_GB2312" w:cs="仿宋_GB2312" w:hint="eastAsia"/>
          <w:snapToGrid w:val="0"/>
          <w:kern w:val="0"/>
          <w:sz w:val="32"/>
          <w:szCs w:val="32"/>
        </w:rPr>
        <w:t>不定期信用评价是</w:t>
      </w:r>
      <w:r w:rsidR="00EA6F5B">
        <w:rPr>
          <w:rFonts w:ascii="仿宋_GB2312" w:eastAsia="仿宋_GB2312" w:hAnsi="仿宋_GB2312" w:cs="仿宋_GB2312" w:hint="eastAsia"/>
          <w:snapToGrid w:val="0"/>
          <w:kern w:val="0"/>
          <w:sz w:val="32"/>
          <w:szCs w:val="32"/>
        </w:rPr>
        <w:t>指</w:t>
      </w:r>
      <w:r w:rsidRPr="0053602E">
        <w:rPr>
          <w:rFonts w:ascii="仿宋_GB2312" w:eastAsia="仿宋_GB2312" w:hAnsi="仿宋_GB2312" w:cs="仿宋_GB2312" w:hint="eastAsia"/>
          <w:snapToGrid w:val="0"/>
          <w:kern w:val="0"/>
          <w:sz w:val="32"/>
          <w:szCs w:val="32"/>
        </w:rPr>
        <w:t>从业单位</w:t>
      </w:r>
      <w:r w:rsidR="00EA6F5B">
        <w:rPr>
          <w:rFonts w:ascii="仿宋_GB2312" w:eastAsia="仿宋_GB2312" w:hAnsi="仿宋_GB2312" w:cs="仿宋_GB2312" w:hint="eastAsia"/>
          <w:snapToGrid w:val="0"/>
          <w:kern w:val="0"/>
          <w:sz w:val="32"/>
          <w:szCs w:val="32"/>
        </w:rPr>
        <w:t>基础信息</w:t>
      </w:r>
      <w:r w:rsidRPr="0053602E">
        <w:rPr>
          <w:rFonts w:ascii="仿宋_GB2312" w:eastAsia="仿宋_GB2312" w:hAnsi="仿宋_GB2312" w:cs="仿宋_GB2312" w:hint="eastAsia"/>
          <w:snapToGrid w:val="0"/>
          <w:kern w:val="0"/>
          <w:sz w:val="32"/>
          <w:szCs w:val="32"/>
        </w:rPr>
        <w:t>发生重大变化</w:t>
      </w:r>
      <w:r w:rsidR="00EA6F5B">
        <w:rPr>
          <w:rFonts w:ascii="仿宋_GB2312" w:eastAsia="仿宋_GB2312" w:hAnsi="仿宋_GB2312" w:cs="仿宋_GB2312" w:hint="eastAsia"/>
          <w:snapToGrid w:val="0"/>
          <w:kern w:val="0"/>
          <w:sz w:val="32"/>
          <w:szCs w:val="32"/>
        </w:rPr>
        <w:t>，或</w:t>
      </w:r>
      <w:r w:rsidR="00111E3F">
        <w:rPr>
          <w:rFonts w:ascii="仿宋_GB2312" w:eastAsia="仿宋_GB2312" w:hAnsi="仿宋_GB2312" w:cs="仿宋_GB2312" w:hint="eastAsia"/>
          <w:snapToGrid w:val="0"/>
          <w:kern w:val="0"/>
          <w:sz w:val="32"/>
          <w:szCs w:val="32"/>
        </w:rPr>
        <w:t>陕西省地震局通过日常监督管理和专项检查等途径发现从业单位存在重大不良行为或不规范行为，</w:t>
      </w:r>
      <w:r w:rsidRPr="0053602E">
        <w:rPr>
          <w:rFonts w:ascii="仿宋_GB2312" w:eastAsia="仿宋_GB2312" w:hAnsi="仿宋_GB2312" w:cs="仿宋_GB2312" w:hint="eastAsia"/>
          <w:snapToGrid w:val="0"/>
          <w:kern w:val="0"/>
          <w:sz w:val="32"/>
          <w:szCs w:val="32"/>
        </w:rPr>
        <w:t>对该从业单位信用评价结果进行的调整。不定期信用评价应体现动态评价的原则，实时、动态反映从业单位信用的重大变化。</w:t>
      </w:r>
    </w:p>
    <w:p w14:paraId="307E1F06" w14:textId="7D834A5B" w:rsidR="00864D31" w:rsidRPr="005C1566" w:rsidRDefault="00864D31" w:rsidP="005C1566">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B20177">
        <w:rPr>
          <w:rFonts w:ascii="仿宋_GB2312" w:eastAsia="仿宋_GB2312" w:hAnsi="仿宋_GB2312" w:cs="仿宋_GB2312" w:hint="eastAsia"/>
          <w:b/>
          <w:bCs/>
          <w:snapToGrid w:val="0"/>
          <w:kern w:val="0"/>
          <w:sz w:val="32"/>
          <w:szCs w:val="32"/>
        </w:rPr>
        <w:t>二十一</w:t>
      </w:r>
      <w:r>
        <w:rPr>
          <w:rFonts w:ascii="仿宋_GB2312" w:eastAsia="仿宋_GB2312" w:hAnsi="仿宋_GB2312" w:cs="仿宋_GB2312" w:hint="eastAsia"/>
          <w:b/>
          <w:bCs/>
          <w:snapToGrid w:val="0"/>
          <w:kern w:val="0"/>
          <w:sz w:val="32"/>
          <w:szCs w:val="32"/>
        </w:rPr>
        <w:t xml:space="preserve">条  </w:t>
      </w:r>
      <w:r w:rsidRPr="0053602E">
        <w:rPr>
          <w:rFonts w:ascii="仿宋_GB2312" w:eastAsia="仿宋_GB2312" w:hAnsi="仿宋_GB2312" w:cs="仿宋_GB2312" w:hint="eastAsia"/>
          <w:snapToGrid w:val="0"/>
          <w:kern w:val="0"/>
          <w:sz w:val="32"/>
          <w:szCs w:val="32"/>
        </w:rPr>
        <w:t>不定期信用评价</w:t>
      </w:r>
      <w:r>
        <w:rPr>
          <w:rFonts w:ascii="仿宋_GB2312" w:eastAsia="仿宋_GB2312" w:hAnsi="仿宋_GB2312" w:cs="仿宋_GB2312" w:hint="eastAsia"/>
          <w:snapToGrid w:val="0"/>
          <w:kern w:val="0"/>
          <w:sz w:val="32"/>
          <w:szCs w:val="32"/>
        </w:rPr>
        <w:t>由陕西省地震局</w:t>
      </w:r>
      <w:r w:rsidR="005C1566">
        <w:rPr>
          <w:rFonts w:ascii="仿宋_GB2312" w:eastAsia="仿宋_GB2312" w:hAnsi="仿宋_GB2312" w:cs="仿宋_GB2312" w:hint="eastAsia"/>
          <w:snapToGrid w:val="0"/>
          <w:kern w:val="0"/>
          <w:sz w:val="32"/>
          <w:szCs w:val="32"/>
        </w:rPr>
        <w:t>按照评价标准（详见附件）开展，并确定从业单位信用等级。</w:t>
      </w:r>
    </w:p>
    <w:p w14:paraId="1DEF72F7" w14:textId="7D4ADF64" w:rsidR="005C1566" w:rsidRDefault="005C1566" w:rsidP="005C1566">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B20177">
        <w:rPr>
          <w:rFonts w:ascii="仿宋_GB2312" w:eastAsia="仿宋_GB2312" w:hAnsi="仿宋_GB2312" w:cs="仿宋_GB2312" w:hint="eastAsia"/>
          <w:b/>
          <w:bCs/>
          <w:snapToGrid w:val="0"/>
          <w:kern w:val="0"/>
          <w:sz w:val="32"/>
          <w:szCs w:val="32"/>
        </w:rPr>
        <w:t>二十二</w:t>
      </w:r>
      <w:r>
        <w:rPr>
          <w:rFonts w:ascii="仿宋_GB2312" w:eastAsia="仿宋_GB2312" w:hAnsi="仿宋_GB2312" w:cs="仿宋_GB2312" w:hint="eastAsia"/>
          <w:b/>
          <w:bCs/>
          <w:snapToGrid w:val="0"/>
          <w:kern w:val="0"/>
          <w:sz w:val="32"/>
          <w:szCs w:val="32"/>
        </w:rPr>
        <w:t xml:space="preserve">条  </w:t>
      </w:r>
      <w:r>
        <w:rPr>
          <w:rFonts w:ascii="仿宋_GB2312" w:eastAsia="仿宋_GB2312" w:hAnsi="仿宋_GB2312" w:cs="仿宋_GB2312" w:hint="eastAsia"/>
          <w:snapToGrid w:val="0"/>
          <w:kern w:val="0"/>
          <w:sz w:val="32"/>
          <w:szCs w:val="32"/>
        </w:rPr>
        <w:t>从业单位有以下不良信息之一的，评价得分扣5</w:t>
      </w:r>
      <w:r>
        <w:rPr>
          <w:rFonts w:ascii="仿宋_GB2312" w:eastAsia="仿宋_GB2312" w:hAnsi="仿宋_GB2312" w:cs="仿宋_GB2312"/>
          <w:snapToGrid w:val="0"/>
          <w:kern w:val="0"/>
          <w:sz w:val="32"/>
          <w:szCs w:val="32"/>
        </w:rPr>
        <w:t>0</w:t>
      </w:r>
      <w:r>
        <w:rPr>
          <w:rFonts w:ascii="仿宋_GB2312" w:eastAsia="仿宋_GB2312" w:hAnsi="仿宋_GB2312" w:cs="仿宋_GB2312" w:hint="eastAsia"/>
          <w:snapToGrid w:val="0"/>
          <w:kern w:val="0"/>
          <w:sz w:val="32"/>
          <w:szCs w:val="32"/>
        </w:rPr>
        <w:t>分（扣至0分为止），信用等级直接定为E级：</w:t>
      </w:r>
    </w:p>
    <w:p w14:paraId="061A245B" w14:textId="63FB2807" w:rsidR="005C1566" w:rsidRDefault="005C1566" w:rsidP="005C1566">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（一）</w:t>
      </w:r>
      <w:r w:rsidR="00B20177">
        <w:rPr>
          <w:rFonts w:ascii="仿宋_GB2312" w:eastAsia="仿宋_GB2312" w:hAnsi="仿宋_GB2312" w:cs="仿宋_GB2312" w:hint="eastAsia"/>
          <w:snapToGrid w:val="0"/>
          <w:kern w:val="0"/>
          <w:sz w:val="32"/>
          <w:szCs w:val="32"/>
        </w:rPr>
        <w:t>以欺骗、造假等不正当手段完成备案的；</w:t>
      </w:r>
    </w:p>
    <w:p w14:paraId="33F17A7F" w14:textId="77777777" w:rsidR="005C1566" w:rsidRDefault="005C1566" w:rsidP="005C1566">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（二）违规承揽地震安全性评价业务、以其他地震安全性评价单位的名义承揽地震安全性评价业务或允许其他单位以本单</w:t>
      </w:r>
      <w:r>
        <w:rPr>
          <w:rFonts w:ascii="仿宋_GB2312" w:eastAsia="仿宋_GB2312" w:hAnsi="仿宋_GB2312" w:cs="仿宋_GB2312" w:hint="eastAsia"/>
          <w:snapToGrid w:val="0"/>
          <w:kern w:val="0"/>
          <w:sz w:val="32"/>
          <w:szCs w:val="32"/>
        </w:rPr>
        <w:lastRenderedPageBreak/>
        <w:t>位名义承揽地震安全性评价业务的；</w:t>
      </w:r>
    </w:p>
    <w:p w14:paraId="51F51FE5" w14:textId="77777777" w:rsidR="005C1566" w:rsidRDefault="005C1566" w:rsidP="005C1566">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（三）被取消一定期限内参加依法必须进行招标项目的投标资格的；</w:t>
      </w:r>
    </w:p>
    <w:p w14:paraId="43D57227" w14:textId="77777777" w:rsidR="005C1566" w:rsidRDefault="005C1566" w:rsidP="005C1566">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（四）地震安全性评价项目实施过程中发生较大以上安全生产事故并负主要责任、受到行政处罚的；</w:t>
      </w:r>
    </w:p>
    <w:p w14:paraId="6E891376" w14:textId="77777777" w:rsidR="005C1566" w:rsidRDefault="005C1566" w:rsidP="005C1566">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（五）以暴力、威胁等方式拒绝、阻挠防震减灾工作主管部门执法人员依法实施现场监督检查，或者拒不配合违法行为查处的；</w:t>
      </w:r>
    </w:p>
    <w:p w14:paraId="1BBC9925" w14:textId="77777777" w:rsidR="005C1566" w:rsidRDefault="005C1566" w:rsidP="005C1566">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（六）经司法生效判决认定在地震安全性评价活动中存在犯罪行为的；</w:t>
      </w:r>
    </w:p>
    <w:p w14:paraId="2D4BDCE9" w14:textId="77777777" w:rsidR="005C1566" w:rsidRDefault="005C1566" w:rsidP="005C1566">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（七）法律、法规规定的其他应当列入严重失信名单的情形。</w:t>
      </w:r>
    </w:p>
    <w:p w14:paraId="5266A086" w14:textId="52A63C5E" w:rsidR="005C1566" w:rsidRPr="00BF4087" w:rsidRDefault="005C1566" w:rsidP="005C1566">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B20177">
        <w:rPr>
          <w:rFonts w:ascii="仿宋_GB2312" w:eastAsia="仿宋_GB2312" w:hAnsi="仿宋_GB2312" w:cs="仿宋_GB2312" w:hint="eastAsia"/>
          <w:b/>
          <w:bCs/>
          <w:snapToGrid w:val="0"/>
          <w:kern w:val="0"/>
          <w:sz w:val="32"/>
          <w:szCs w:val="32"/>
        </w:rPr>
        <w:t>二十三</w:t>
      </w:r>
      <w:r>
        <w:rPr>
          <w:rFonts w:ascii="仿宋_GB2312" w:eastAsia="仿宋_GB2312" w:hAnsi="仿宋_GB2312" w:cs="仿宋_GB2312" w:hint="eastAsia"/>
          <w:b/>
          <w:bCs/>
          <w:snapToGrid w:val="0"/>
          <w:kern w:val="0"/>
          <w:sz w:val="32"/>
          <w:szCs w:val="32"/>
        </w:rPr>
        <w:t xml:space="preserve">条  </w:t>
      </w:r>
      <w:r>
        <w:rPr>
          <w:rFonts w:ascii="仿宋_GB2312" w:eastAsia="仿宋_GB2312" w:hAnsi="仿宋_GB2312" w:cs="仿宋_GB2312" w:hint="eastAsia"/>
          <w:snapToGrid w:val="0"/>
          <w:kern w:val="0"/>
          <w:sz w:val="32"/>
          <w:szCs w:val="32"/>
        </w:rPr>
        <w:t>陕西省地震局</w:t>
      </w:r>
      <w:r w:rsidRPr="00BD4E9F">
        <w:rPr>
          <w:rFonts w:ascii="仿宋_GB2312" w:eastAsia="仿宋_GB2312" w:hAnsi="仿宋_GB2312" w:cs="仿宋_GB2312" w:hint="eastAsia"/>
          <w:snapToGrid w:val="0"/>
          <w:kern w:val="0"/>
          <w:sz w:val="32"/>
          <w:szCs w:val="32"/>
        </w:rPr>
        <w:t>将</w:t>
      </w:r>
      <w:r>
        <w:rPr>
          <w:rFonts w:ascii="仿宋_GB2312" w:eastAsia="仿宋_GB2312" w:hAnsi="仿宋_GB2312" w:cs="仿宋_GB2312" w:hint="eastAsia"/>
          <w:snapToGrid w:val="0"/>
          <w:kern w:val="0"/>
          <w:sz w:val="32"/>
          <w:szCs w:val="32"/>
        </w:rPr>
        <w:t>从业单位</w:t>
      </w:r>
      <w:r w:rsidRPr="005C1566">
        <w:rPr>
          <w:rFonts w:ascii="仿宋_GB2312" w:eastAsia="仿宋_GB2312" w:hAnsi="仿宋_GB2312" w:cs="仿宋_GB2312" w:hint="eastAsia"/>
          <w:snapToGrid w:val="0"/>
          <w:kern w:val="0"/>
          <w:sz w:val="32"/>
          <w:szCs w:val="32"/>
        </w:rPr>
        <w:t>不定期信用评价</w:t>
      </w:r>
      <w:r>
        <w:rPr>
          <w:rFonts w:ascii="仿宋_GB2312" w:eastAsia="仿宋_GB2312" w:hAnsi="仿宋_GB2312" w:cs="仿宋_GB2312" w:hint="eastAsia"/>
          <w:snapToGrid w:val="0"/>
          <w:kern w:val="0"/>
          <w:sz w:val="32"/>
          <w:szCs w:val="32"/>
        </w:rPr>
        <w:t>结果</w:t>
      </w:r>
      <w:r w:rsidRPr="00BD4E9F">
        <w:rPr>
          <w:rFonts w:ascii="仿宋_GB2312" w:eastAsia="仿宋_GB2312" w:hAnsi="仿宋_GB2312" w:cs="仿宋_GB2312" w:hint="eastAsia"/>
          <w:snapToGrid w:val="0"/>
          <w:kern w:val="0"/>
          <w:sz w:val="32"/>
          <w:szCs w:val="32"/>
        </w:rPr>
        <w:t>在其门户网站公示</w:t>
      </w:r>
      <w:r w:rsidR="00111E3F">
        <w:rPr>
          <w:rFonts w:ascii="仿宋_GB2312" w:eastAsia="仿宋_GB2312" w:hAnsi="仿宋_GB2312" w:cs="仿宋_GB2312" w:hint="eastAsia"/>
          <w:snapToGrid w:val="0"/>
          <w:kern w:val="0"/>
          <w:sz w:val="32"/>
          <w:szCs w:val="32"/>
        </w:rPr>
        <w:t>，</w:t>
      </w:r>
      <w:r w:rsidR="00111E3F" w:rsidRPr="0053602E">
        <w:rPr>
          <w:rFonts w:ascii="仿宋_GB2312" w:eastAsia="仿宋_GB2312" w:hAnsi="仿宋_GB2312" w:cs="仿宋_GB2312" w:hint="eastAsia"/>
          <w:snapToGrid w:val="0"/>
          <w:kern w:val="0"/>
          <w:sz w:val="32"/>
          <w:szCs w:val="32"/>
        </w:rPr>
        <w:t>并告知当事人</w:t>
      </w:r>
      <w:r w:rsidRPr="00BD4E9F">
        <w:rPr>
          <w:rFonts w:ascii="仿宋_GB2312" w:eastAsia="仿宋_GB2312" w:hAnsi="仿宋_GB2312" w:cs="仿宋_GB2312" w:hint="eastAsia"/>
          <w:snapToGrid w:val="0"/>
          <w:kern w:val="0"/>
          <w:sz w:val="32"/>
          <w:szCs w:val="32"/>
        </w:rPr>
        <w:t>。</w:t>
      </w:r>
    </w:p>
    <w:p w14:paraId="496C4C41" w14:textId="77777777" w:rsidR="005C1566" w:rsidRPr="005C1566" w:rsidRDefault="005C1566" w:rsidP="0053602E">
      <w:pPr>
        <w:adjustRightInd w:val="0"/>
        <w:snapToGrid w:val="0"/>
        <w:spacing w:line="560" w:lineRule="exact"/>
        <w:ind w:firstLineChars="200" w:firstLine="640"/>
        <w:rPr>
          <w:rFonts w:ascii="仿宋_GB2312" w:eastAsia="仿宋_GB2312" w:hAnsi="仿宋_GB2312" w:cs="仿宋_GB2312"/>
          <w:snapToGrid w:val="0"/>
          <w:kern w:val="0"/>
          <w:sz w:val="32"/>
          <w:szCs w:val="32"/>
        </w:rPr>
      </w:pPr>
    </w:p>
    <w:p w14:paraId="5E31F435" w14:textId="5C3057E8" w:rsidR="00B10953" w:rsidRDefault="008953F5">
      <w:pPr>
        <w:snapToGrid w:val="0"/>
        <w:spacing w:line="560" w:lineRule="exact"/>
        <w:jc w:val="center"/>
        <w:rPr>
          <w:rFonts w:ascii="黑体" w:eastAsia="黑体" w:hAnsi="黑体" w:cs="黑体"/>
          <w:snapToGrid w:val="0"/>
          <w:kern w:val="0"/>
          <w:sz w:val="32"/>
          <w:szCs w:val="32"/>
        </w:rPr>
      </w:pPr>
      <w:r>
        <w:rPr>
          <w:rFonts w:ascii="黑体" w:eastAsia="黑体" w:hAnsi="黑体" w:cs="黑体" w:hint="eastAsia"/>
          <w:snapToGrid w:val="0"/>
          <w:kern w:val="0"/>
          <w:sz w:val="32"/>
          <w:szCs w:val="32"/>
        </w:rPr>
        <w:t>第</w:t>
      </w:r>
      <w:r w:rsidR="008108EB">
        <w:rPr>
          <w:rFonts w:ascii="黑体" w:eastAsia="黑体" w:hAnsi="黑体" w:cs="黑体" w:hint="eastAsia"/>
          <w:snapToGrid w:val="0"/>
          <w:kern w:val="0"/>
          <w:sz w:val="32"/>
          <w:szCs w:val="32"/>
        </w:rPr>
        <w:t>七</w:t>
      </w:r>
      <w:r>
        <w:rPr>
          <w:rFonts w:ascii="黑体" w:eastAsia="黑体" w:hAnsi="黑体" w:cs="黑体" w:hint="eastAsia"/>
          <w:snapToGrid w:val="0"/>
          <w:kern w:val="0"/>
          <w:sz w:val="32"/>
          <w:szCs w:val="32"/>
        </w:rPr>
        <w:t>章  信用</w:t>
      </w:r>
      <w:r w:rsidR="008108EB">
        <w:rPr>
          <w:rFonts w:ascii="黑体" w:eastAsia="黑体" w:hAnsi="黑体" w:cs="黑体" w:hint="eastAsia"/>
          <w:snapToGrid w:val="0"/>
          <w:kern w:val="0"/>
          <w:sz w:val="32"/>
          <w:szCs w:val="32"/>
        </w:rPr>
        <w:t>奖惩</w:t>
      </w:r>
    </w:p>
    <w:p w14:paraId="7E1583F2" w14:textId="58FA10A3" w:rsidR="008108EB" w:rsidRDefault="008953F5" w:rsidP="008108EB">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B20177">
        <w:rPr>
          <w:rFonts w:ascii="仿宋_GB2312" w:eastAsia="仿宋_GB2312" w:hAnsi="仿宋_GB2312" w:cs="仿宋_GB2312" w:hint="eastAsia"/>
          <w:b/>
          <w:bCs/>
          <w:snapToGrid w:val="0"/>
          <w:kern w:val="0"/>
          <w:sz w:val="32"/>
          <w:szCs w:val="32"/>
        </w:rPr>
        <w:t>二十四</w:t>
      </w:r>
      <w:r>
        <w:rPr>
          <w:rFonts w:ascii="仿宋_GB2312" w:eastAsia="仿宋_GB2312" w:hAnsi="仿宋_GB2312" w:cs="仿宋_GB2312" w:hint="eastAsia"/>
          <w:b/>
          <w:bCs/>
          <w:snapToGrid w:val="0"/>
          <w:kern w:val="0"/>
          <w:sz w:val="32"/>
          <w:szCs w:val="32"/>
        </w:rPr>
        <w:t>条</w:t>
      </w:r>
      <w:r>
        <w:rPr>
          <w:rFonts w:ascii="仿宋_GB2312" w:eastAsia="仿宋_GB2312" w:hAnsi="仿宋_GB2312" w:cs="仿宋_GB2312" w:hint="eastAsia"/>
          <w:snapToGrid w:val="0"/>
          <w:kern w:val="0"/>
          <w:sz w:val="32"/>
          <w:szCs w:val="32"/>
        </w:rPr>
        <w:t xml:space="preserve">  根据</w:t>
      </w:r>
      <w:r w:rsidR="008108EB">
        <w:rPr>
          <w:rFonts w:ascii="仿宋_GB2312" w:eastAsia="仿宋_GB2312" w:hAnsi="仿宋_GB2312" w:cs="仿宋_GB2312" w:hint="eastAsia"/>
          <w:snapToGrid w:val="0"/>
          <w:kern w:val="0"/>
          <w:sz w:val="32"/>
          <w:szCs w:val="32"/>
        </w:rPr>
        <w:t>从业单位</w:t>
      </w:r>
      <w:r>
        <w:rPr>
          <w:rFonts w:ascii="仿宋_GB2312" w:eastAsia="仿宋_GB2312" w:hAnsi="仿宋_GB2312" w:cs="仿宋_GB2312" w:hint="eastAsia"/>
          <w:snapToGrid w:val="0"/>
          <w:kern w:val="0"/>
          <w:sz w:val="32"/>
          <w:szCs w:val="32"/>
        </w:rPr>
        <w:t>信用</w:t>
      </w:r>
      <w:r w:rsidR="008108EB" w:rsidRPr="008108EB">
        <w:rPr>
          <w:rFonts w:ascii="仿宋_GB2312" w:eastAsia="仿宋_GB2312" w:hAnsi="仿宋_GB2312" w:cs="仿宋_GB2312" w:hint="eastAsia"/>
          <w:snapToGrid w:val="0"/>
          <w:kern w:val="0"/>
          <w:sz w:val="32"/>
          <w:szCs w:val="32"/>
        </w:rPr>
        <w:t>等级</w:t>
      </w:r>
      <w:r>
        <w:rPr>
          <w:rFonts w:ascii="仿宋_GB2312" w:eastAsia="仿宋_GB2312" w:hAnsi="仿宋_GB2312" w:cs="仿宋_GB2312" w:hint="eastAsia"/>
          <w:snapToGrid w:val="0"/>
          <w:kern w:val="0"/>
          <w:sz w:val="32"/>
          <w:szCs w:val="32"/>
        </w:rPr>
        <w:t>实施分级分类监管。将信用</w:t>
      </w:r>
      <w:r w:rsidR="008108EB" w:rsidRPr="008108EB">
        <w:rPr>
          <w:rFonts w:ascii="仿宋_GB2312" w:eastAsia="仿宋_GB2312" w:hAnsi="仿宋_GB2312" w:cs="仿宋_GB2312" w:hint="eastAsia"/>
          <w:snapToGrid w:val="0"/>
          <w:kern w:val="0"/>
          <w:sz w:val="32"/>
          <w:szCs w:val="32"/>
        </w:rPr>
        <w:t>等级</w:t>
      </w:r>
      <w:r>
        <w:rPr>
          <w:rFonts w:ascii="仿宋_GB2312" w:eastAsia="仿宋_GB2312" w:hAnsi="仿宋_GB2312" w:cs="仿宋_GB2312" w:hint="eastAsia"/>
          <w:snapToGrid w:val="0"/>
          <w:kern w:val="0"/>
          <w:sz w:val="32"/>
          <w:szCs w:val="32"/>
        </w:rPr>
        <w:t>纳入“双随机、一公开”监管事项，对信用等级为A级、从业单位，可合理降低抽查比例、适当减少监管频次；对信用等级为D级的从业单位，应合理提高抽查比例、适当增加监管频次，加大监管力度。</w:t>
      </w:r>
      <w:r w:rsidR="008108EB">
        <w:rPr>
          <w:rFonts w:ascii="仿宋_GB2312" w:eastAsia="仿宋_GB2312" w:hAnsi="仿宋_GB2312" w:cs="仿宋_GB2312" w:hint="eastAsia"/>
          <w:snapToGrid w:val="0"/>
          <w:kern w:val="0"/>
          <w:sz w:val="32"/>
          <w:szCs w:val="32"/>
        </w:rPr>
        <w:t>对信用等级为</w:t>
      </w:r>
      <w:r w:rsidR="008108EB">
        <w:rPr>
          <w:rFonts w:ascii="仿宋_GB2312" w:eastAsia="仿宋_GB2312" w:hAnsi="仿宋_GB2312" w:cs="仿宋_GB2312"/>
          <w:snapToGrid w:val="0"/>
          <w:kern w:val="0"/>
          <w:sz w:val="32"/>
          <w:szCs w:val="32"/>
        </w:rPr>
        <w:t>E</w:t>
      </w:r>
      <w:r w:rsidR="008108EB">
        <w:rPr>
          <w:rFonts w:ascii="仿宋_GB2312" w:eastAsia="仿宋_GB2312" w:hAnsi="仿宋_GB2312" w:cs="仿宋_GB2312" w:hint="eastAsia"/>
          <w:snapToGrid w:val="0"/>
          <w:kern w:val="0"/>
          <w:sz w:val="32"/>
          <w:szCs w:val="32"/>
        </w:rPr>
        <w:t>级的从业单位，进行全覆盖检查、重点监管。</w:t>
      </w:r>
    </w:p>
    <w:p w14:paraId="4051E781" w14:textId="098601B4" w:rsidR="00333F19" w:rsidRDefault="00333F19" w:rsidP="00333F19">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第二十五条</w:t>
      </w:r>
      <w:r>
        <w:rPr>
          <w:rFonts w:ascii="仿宋_GB2312" w:eastAsia="仿宋_GB2312" w:hAnsi="仿宋_GB2312" w:cs="仿宋_GB2312" w:hint="eastAsia"/>
          <w:snapToGrid w:val="0"/>
          <w:kern w:val="0"/>
          <w:sz w:val="32"/>
          <w:szCs w:val="32"/>
        </w:rPr>
        <w:t xml:space="preserve">  对信用等级为A级的从业单位，陕西省地震</w:t>
      </w:r>
      <w:r>
        <w:rPr>
          <w:rFonts w:ascii="仿宋_GB2312" w:eastAsia="仿宋_GB2312" w:hAnsi="仿宋_GB2312" w:cs="仿宋_GB2312" w:hint="eastAsia"/>
          <w:snapToGrid w:val="0"/>
          <w:kern w:val="0"/>
          <w:sz w:val="32"/>
          <w:szCs w:val="32"/>
        </w:rPr>
        <w:lastRenderedPageBreak/>
        <w:t>局可以对其承担的项目在办理“重大建设工程抗震设防要求”行政许可事项中提供优先办理、容缺办理、承诺办理等便捷服务；在防震减灾工作主管部门组织的评先评优活动中，同等条件下优先授予其有关荣誉称号。</w:t>
      </w:r>
    </w:p>
    <w:p w14:paraId="3374BBCC" w14:textId="2710F10C" w:rsidR="00B10953" w:rsidRDefault="008953F5">
      <w:pPr>
        <w:adjustRightInd w:val="0"/>
        <w:snapToGrid w:val="0"/>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ED5535">
        <w:rPr>
          <w:rFonts w:ascii="仿宋_GB2312" w:eastAsia="仿宋_GB2312" w:hAnsi="仿宋_GB2312" w:cs="仿宋_GB2312" w:hint="eastAsia"/>
          <w:b/>
          <w:bCs/>
          <w:snapToGrid w:val="0"/>
          <w:kern w:val="0"/>
          <w:sz w:val="32"/>
          <w:szCs w:val="32"/>
        </w:rPr>
        <w:t>二十六</w:t>
      </w:r>
      <w:r>
        <w:rPr>
          <w:rFonts w:ascii="仿宋_GB2312" w:eastAsia="仿宋_GB2312" w:hAnsi="仿宋_GB2312" w:cs="仿宋_GB2312" w:hint="eastAsia"/>
          <w:b/>
          <w:bCs/>
          <w:snapToGrid w:val="0"/>
          <w:kern w:val="0"/>
          <w:sz w:val="32"/>
          <w:szCs w:val="32"/>
        </w:rPr>
        <w:t>条</w:t>
      </w:r>
      <w:r>
        <w:rPr>
          <w:rFonts w:ascii="仿宋_GB2312" w:eastAsia="仿宋_GB2312" w:hAnsi="仿宋_GB2312" w:cs="仿宋_GB2312" w:hint="eastAsia"/>
          <w:snapToGrid w:val="0"/>
          <w:kern w:val="0"/>
          <w:sz w:val="32"/>
          <w:szCs w:val="32"/>
        </w:rPr>
        <w:t xml:space="preserve">  对信用等级为D级、E级的从业单位，各级防震减灾工作主管部门应当采取以下</w:t>
      </w:r>
      <w:bookmarkStart w:id="0" w:name="_Hlk101359844"/>
      <w:r>
        <w:rPr>
          <w:rFonts w:ascii="仿宋_GB2312" w:eastAsia="仿宋_GB2312" w:hAnsi="仿宋_GB2312" w:cs="仿宋_GB2312" w:hint="eastAsia"/>
          <w:snapToGrid w:val="0"/>
          <w:kern w:val="0"/>
          <w:sz w:val="32"/>
          <w:szCs w:val="32"/>
        </w:rPr>
        <w:t>惩戒性措施</w:t>
      </w:r>
      <w:bookmarkEnd w:id="0"/>
      <w:r>
        <w:rPr>
          <w:rFonts w:ascii="仿宋_GB2312" w:eastAsia="仿宋_GB2312" w:hAnsi="仿宋_GB2312" w:cs="仿宋_GB2312" w:hint="eastAsia"/>
          <w:snapToGrid w:val="0"/>
          <w:kern w:val="0"/>
          <w:sz w:val="32"/>
          <w:szCs w:val="32"/>
        </w:rPr>
        <w:t>：</w:t>
      </w:r>
    </w:p>
    <w:p w14:paraId="20555555" w14:textId="0793E4A3" w:rsidR="00B10953" w:rsidRDefault="008953F5">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（一）信用等级为D级的，</w:t>
      </w:r>
      <w:r w:rsidRPr="00ED5535">
        <w:rPr>
          <w:rFonts w:ascii="仿宋_GB2312" w:eastAsia="仿宋_GB2312" w:hAnsi="仿宋_GB2312" w:cs="仿宋_GB2312" w:hint="eastAsia"/>
          <w:snapToGrid w:val="0"/>
          <w:kern w:val="0"/>
          <w:sz w:val="32"/>
          <w:szCs w:val="32"/>
        </w:rPr>
        <w:t>限制从业单位承担财政出资地震安全性中介服务项目</w:t>
      </w:r>
      <w:r>
        <w:rPr>
          <w:rFonts w:ascii="仿宋_GB2312" w:eastAsia="仿宋_GB2312" w:hAnsi="仿宋_GB2312" w:cs="仿宋_GB2312" w:hint="eastAsia"/>
          <w:snapToGrid w:val="0"/>
          <w:kern w:val="0"/>
          <w:sz w:val="32"/>
          <w:szCs w:val="32"/>
        </w:rPr>
        <w:t>；限制参与防震减灾工作主管部门组织或由防震减灾工作主管部门推荐的各类评先评优活动；取消防震减灾工作主管部门给予的政策优惠和行政便利措施。</w:t>
      </w:r>
    </w:p>
    <w:p w14:paraId="08AA56DF" w14:textId="4A1E6F63" w:rsidR="00B10953" w:rsidRDefault="008953F5">
      <w:pPr>
        <w:adjustRightInd w:val="0"/>
        <w:snapToGrid w:val="0"/>
        <w:spacing w:line="56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（二）信用等级为E级的，</w:t>
      </w:r>
      <w:r w:rsidRPr="00ED5535">
        <w:rPr>
          <w:rFonts w:ascii="仿宋_GB2312" w:eastAsia="仿宋_GB2312" w:hAnsi="仿宋_GB2312" w:cs="仿宋_GB2312" w:hint="eastAsia"/>
          <w:snapToGrid w:val="0"/>
          <w:kern w:val="0"/>
          <w:sz w:val="32"/>
          <w:szCs w:val="32"/>
        </w:rPr>
        <w:t>视为不良商誉供应商，不得参与地震系统政府采购、政府投资项目招标投标；</w:t>
      </w:r>
      <w:r>
        <w:rPr>
          <w:rFonts w:ascii="仿宋_GB2312" w:eastAsia="仿宋_GB2312" w:hAnsi="仿宋_GB2312" w:cs="仿宋_GB2312" w:hint="eastAsia"/>
          <w:snapToGrid w:val="0"/>
          <w:kern w:val="0"/>
          <w:sz w:val="32"/>
          <w:szCs w:val="32"/>
        </w:rPr>
        <w:t>限制参与防震减灾工作主管部门组织或由防震减灾工作主管部门推荐的各类评先评优活动；取消防震减灾工作主管部门给予的政策优惠和行政便利措施，撤销防震减灾工作主管部门授予的荣誉称号。</w:t>
      </w:r>
    </w:p>
    <w:p w14:paraId="09D35B24" w14:textId="5B233784" w:rsidR="00B10953" w:rsidRDefault="008953F5">
      <w:pPr>
        <w:snapToGrid w:val="0"/>
        <w:spacing w:line="560" w:lineRule="exact"/>
        <w:jc w:val="center"/>
        <w:rPr>
          <w:rFonts w:ascii="黑体" w:eastAsia="黑体" w:hAnsi="黑体" w:cs="黑体"/>
          <w:snapToGrid w:val="0"/>
          <w:kern w:val="0"/>
          <w:sz w:val="32"/>
          <w:szCs w:val="32"/>
        </w:rPr>
      </w:pPr>
      <w:r>
        <w:rPr>
          <w:rFonts w:ascii="黑体" w:eastAsia="黑体" w:hAnsi="黑体" w:cs="黑体" w:hint="eastAsia"/>
          <w:snapToGrid w:val="0"/>
          <w:kern w:val="0"/>
          <w:sz w:val="32"/>
          <w:szCs w:val="32"/>
        </w:rPr>
        <w:t>第</w:t>
      </w:r>
      <w:r w:rsidR="00902470">
        <w:rPr>
          <w:rFonts w:ascii="黑体" w:eastAsia="黑体" w:hAnsi="黑体" w:cs="黑体" w:hint="eastAsia"/>
          <w:snapToGrid w:val="0"/>
          <w:kern w:val="0"/>
          <w:sz w:val="32"/>
          <w:szCs w:val="32"/>
        </w:rPr>
        <w:t>八</w:t>
      </w:r>
      <w:r>
        <w:rPr>
          <w:rFonts w:ascii="黑体" w:eastAsia="黑体" w:hAnsi="黑体" w:cs="黑体" w:hint="eastAsia"/>
          <w:snapToGrid w:val="0"/>
          <w:kern w:val="0"/>
          <w:sz w:val="32"/>
          <w:szCs w:val="32"/>
        </w:rPr>
        <w:t>章  异议处理和信用修复</w:t>
      </w:r>
    </w:p>
    <w:p w14:paraId="0C5C3B6A" w14:textId="6D145AFF" w:rsidR="00B10953" w:rsidRDefault="008953F5">
      <w:pPr>
        <w:adjustRightInd w:val="0"/>
        <w:snapToGrid w:val="0"/>
        <w:spacing w:line="560" w:lineRule="exact"/>
        <w:ind w:firstLineChars="200" w:firstLine="643"/>
        <w:rPr>
          <w:snapToGrid w:val="0"/>
          <w:kern w:val="0"/>
          <w:sz w:val="32"/>
          <w:szCs w:val="32"/>
        </w:rPr>
      </w:pPr>
      <w:r>
        <w:rPr>
          <w:rFonts w:ascii="仿宋_GB2312" w:eastAsia="仿宋_GB2312" w:hAnsi="仿宋_GB2312" w:cs="仿宋_GB2312" w:hint="eastAsia"/>
          <w:b/>
          <w:bCs/>
          <w:snapToGrid w:val="0"/>
          <w:kern w:val="0"/>
          <w:sz w:val="32"/>
          <w:szCs w:val="32"/>
        </w:rPr>
        <w:t>第</w:t>
      </w:r>
      <w:r w:rsidR="00ED5535">
        <w:rPr>
          <w:rFonts w:ascii="仿宋_GB2312" w:eastAsia="仿宋_GB2312" w:hAnsi="仿宋_GB2312" w:cs="仿宋_GB2312" w:hint="eastAsia"/>
          <w:b/>
          <w:bCs/>
          <w:snapToGrid w:val="0"/>
          <w:kern w:val="0"/>
          <w:sz w:val="32"/>
          <w:szCs w:val="32"/>
        </w:rPr>
        <w:t>二十七</w:t>
      </w:r>
      <w:r>
        <w:rPr>
          <w:rFonts w:ascii="仿宋_GB2312" w:eastAsia="仿宋_GB2312" w:hAnsi="仿宋_GB2312" w:cs="仿宋_GB2312" w:hint="eastAsia"/>
          <w:b/>
          <w:bCs/>
          <w:snapToGrid w:val="0"/>
          <w:kern w:val="0"/>
          <w:sz w:val="32"/>
          <w:szCs w:val="32"/>
        </w:rPr>
        <w:t xml:space="preserve">条  </w:t>
      </w:r>
      <w:r>
        <w:rPr>
          <w:rFonts w:ascii="仿宋_GB2312" w:eastAsia="仿宋_GB2312" w:hAnsi="宋体" w:cs="仿宋_GB2312" w:hint="eastAsia"/>
          <w:snapToGrid w:val="0"/>
          <w:kern w:val="0"/>
          <w:sz w:val="32"/>
          <w:szCs w:val="32"/>
        </w:rPr>
        <w:t>从业单位</w:t>
      </w:r>
      <w:r>
        <w:rPr>
          <w:rFonts w:ascii="仿宋_GB2312" w:eastAsia="仿宋_GB2312" w:hAnsi="宋体" w:cs="仿宋_GB2312"/>
          <w:snapToGrid w:val="0"/>
          <w:kern w:val="0"/>
          <w:sz w:val="32"/>
          <w:szCs w:val="32"/>
        </w:rPr>
        <w:t>认为</w:t>
      </w:r>
      <w:r w:rsidR="008553A9">
        <w:rPr>
          <w:rFonts w:ascii="仿宋_GB2312" w:eastAsia="仿宋_GB2312" w:hAnsi="宋体" w:cs="仿宋_GB2312" w:hint="eastAsia"/>
          <w:snapToGrid w:val="0"/>
          <w:kern w:val="0"/>
          <w:sz w:val="32"/>
          <w:szCs w:val="32"/>
        </w:rPr>
        <w:t>信用等级</w:t>
      </w:r>
      <w:r>
        <w:rPr>
          <w:rFonts w:ascii="仿宋_GB2312" w:eastAsia="仿宋_GB2312" w:hAnsi="宋体" w:cs="仿宋_GB2312"/>
          <w:snapToGrid w:val="0"/>
          <w:kern w:val="0"/>
          <w:sz w:val="32"/>
          <w:szCs w:val="32"/>
        </w:rPr>
        <w:t>认定存在错误、</w:t>
      </w:r>
      <w:r>
        <w:rPr>
          <w:rFonts w:ascii="仿宋_GB2312" w:eastAsia="仿宋_GB2312" w:hAnsi="宋体" w:cs="仿宋_GB2312" w:hint="eastAsia"/>
          <w:snapToGrid w:val="0"/>
          <w:kern w:val="0"/>
          <w:sz w:val="32"/>
          <w:szCs w:val="32"/>
        </w:rPr>
        <w:t>遗漏等情况的，可向</w:t>
      </w:r>
      <w:r w:rsidR="003918A9">
        <w:rPr>
          <w:rFonts w:ascii="仿宋_GB2312" w:eastAsia="仿宋_GB2312" w:hAnsi="宋体" w:cs="仿宋_GB2312" w:hint="eastAsia"/>
          <w:snapToGrid w:val="0"/>
          <w:kern w:val="0"/>
          <w:sz w:val="32"/>
          <w:szCs w:val="32"/>
        </w:rPr>
        <w:t>陕西</w:t>
      </w:r>
      <w:r>
        <w:rPr>
          <w:rFonts w:ascii="仿宋_GB2312" w:eastAsia="仿宋_GB2312" w:hAnsi="宋体" w:cs="仿宋_GB2312" w:hint="eastAsia"/>
          <w:snapToGrid w:val="0"/>
          <w:kern w:val="0"/>
          <w:sz w:val="32"/>
          <w:szCs w:val="32"/>
        </w:rPr>
        <w:t>省地震局提出异议信息处理申请。提出异议信息处理申请时，应当附具相关证据材料。</w:t>
      </w:r>
    </w:p>
    <w:p w14:paraId="496001FC" w14:textId="40F3CF70" w:rsidR="00B10953" w:rsidRDefault="008953F5">
      <w:pPr>
        <w:adjustRightInd w:val="0"/>
        <w:snapToGrid w:val="0"/>
        <w:spacing w:line="560" w:lineRule="exact"/>
        <w:ind w:firstLineChars="200" w:firstLine="643"/>
        <w:rPr>
          <w:rFonts w:ascii="仿宋_GB2312" w:eastAsia="仿宋_GB2312" w:hAnsi="宋体" w:cs="仿宋_GB2312"/>
          <w:snapToGrid w:val="0"/>
          <w:color w:val="FF0000"/>
          <w:kern w:val="0"/>
          <w:sz w:val="32"/>
          <w:szCs w:val="32"/>
        </w:rPr>
      </w:pPr>
      <w:r>
        <w:rPr>
          <w:rFonts w:ascii="仿宋_GB2312" w:eastAsia="仿宋_GB2312" w:hAnsi="仿宋_GB2312" w:cs="仿宋_GB2312" w:hint="eastAsia"/>
          <w:b/>
          <w:bCs/>
          <w:snapToGrid w:val="0"/>
          <w:kern w:val="0"/>
          <w:sz w:val="32"/>
          <w:szCs w:val="32"/>
        </w:rPr>
        <w:t>第二十</w:t>
      </w:r>
      <w:r w:rsidR="00ED5535">
        <w:rPr>
          <w:rFonts w:ascii="仿宋_GB2312" w:eastAsia="仿宋_GB2312" w:hAnsi="仿宋_GB2312" w:cs="仿宋_GB2312" w:hint="eastAsia"/>
          <w:b/>
          <w:bCs/>
          <w:snapToGrid w:val="0"/>
          <w:kern w:val="0"/>
          <w:sz w:val="32"/>
          <w:szCs w:val="32"/>
        </w:rPr>
        <w:t>八</w:t>
      </w:r>
      <w:r>
        <w:rPr>
          <w:rFonts w:ascii="仿宋_GB2312" w:eastAsia="仿宋_GB2312" w:hAnsi="仿宋_GB2312" w:cs="仿宋_GB2312" w:hint="eastAsia"/>
          <w:b/>
          <w:bCs/>
          <w:snapToGrid w:val="0"/>
          <w:kern w:val="0"/>
          <w:sz w:val="32"/>
          <w:szCs w:val="32"/>
        </w:rPr>
        <w:t>条</w:t>
      </w:r>
      <w:r>
        <w:rPr>
          <w:rFonts w:ascii="仿宋_GB2312" w:eastAsia="仿宋_GB2312" w:hAnsi="宋体" w:cs="仿宋_GB2312" w:hint="eastAsia"/>
          <w:snapToGrid w:val="0"/>
          <w:kern w:val="0"/>
          <w:sz w:val="32"/>
          <w:szCs w:val="32"/>
        </w:rPr>
        <w:t xml:space="preserve">  </w:t>
      </w:r>
      <w:r w:rsidR="003918A9">
        <w:rPr>
          <w:rFonts w:ascii="仿宋_GB2312" w:eastAsia="仿宋_GB2312" w:hAnsi="宋体" w:cs="仿宋_GB2312" w:hint="eastAsia"/>
          <w:snapToGrid w:val="0"/>
          <w:kern w:val="0"/>
          <w:sz w:val="32"/>
          <w:szCs w:val="32"/>
        </w:rPr>
        <w:t>陕西</w:t>
      </w:r>
      <w:r>
        <w:rPr>
          <w:rFonts w:ascii="仿宋_GB2312" w:eastAsia="仿宋_GB2312" w:hAnsi="宋体" w:cs="仿宋_GB2312" w:hint="eastAsia"/>
          <w:snapToGrid w:val="0"/>
          <w:kern w:val="0"/>
          <w:sz w:val="32"/>
          <w:szCs w:val="32"/>
        </w:rPr>
        <w:t>省地震局应在收到异议信息处理申请后10个工作日内完成核查处理。对核查后确定异议不成立的，应在10个工作日内予以答复；对核查后确定需撤销、修改作出的失信</w:t>
      </w:r>
      <w:r>
        <w:rPr>
          <w:rFonts w:ascii="仿宋_GB2312" w:eastAsia="仿宋_GB2312" w:hAnsi="宋体" w:cs="仿宋_GB2312" w:hint="eastAsia"/>
          <w:snapToGrid w:val="0"/>
          <w:kern w:val="0"/>
          <w:sz w:val="32"/>
          <w:szCs w:val="32"/>
        </w:rPr>
        <w:lastRenderedPageBreak/>
        <w:t>认定信息的，应在10个工作日内撤销或修改相关信息。在失信认定信息撤销、修改后，</w:t>
      </w:r>
      <w:r w:rsidR="003918A9">
        <w:rPr>
          <w:rFonts w:ascii="仿宋_GB2312" w:eastAsia="仿宋_GB2312" w:hAnsi="宋体" w:cs="仿宋_GB2312" w:hint="eastAsia"/>
          <w:snapToGrid w:val="0"/>
          <w:kern w:val="0"/>
          <w:sz w:val="32"/>
          <w:szCs w:val="32"/>
        </w:rPr>
        <w:t>陕西</w:t>
      </w:r>
      <w:r>
        <w:rPr>
          <w:rFonts w:ascii="仿宋_GB2312" w:eastAsia="仿宋_GB2312" w:hAnsi="宋体" w:cs="仿宋_GB2312" w:hint="eastAsia"/>
          <w:snapToGrid w:val="0"/>
          <w:kern w:val="0"/>
          <w:sz w:val="32"/>
          <w:szCs w:val="32"/>
        </w:rPr>
        <w:t>省地震局应在5个工作日内告知申请人。</w:t>
      </w:r>
    </w:p>
    <w:p w14:paraId="03390E65" w14:textId="4C67DFBF" w:rsidR="00B10953" w:rsidRDefault="008953F5">
      <w:pPr>
        <w:adjustRightInd w:val="0"/>
        <w:snapToGrid w:val="0"/>
        <w:spacing w:line="560" w:lineRule="exact"/>
        <w:ind w:firstLineChars="200" w:firstLine="643"/>
        <w:rPr>
          <w:rFonts w:ascii="仿宋_GB2312" w:eastAsia="仿宋_GB2312" w:hAnsi="宋体" w:cs="仿宋_GB2312"/>
          <w:snapToGrid w:val="0"/>
          <w:kern w:val="0"/>
          <w:sz w:val="32"/>
          <w:szCs w:val="32"/>
        </w:rPr>
      </w:pPr>
      <w:r>
        <w:rPr>
          <w:rFonts w:ascii="仿宋_GB2312" w:eastAsia="仿宋_GB2312" w:hAnsi="仿宋_GB2312" w:cs="仿宋_GB2312" w:hint="eastAsia"/>
          <w:b/>
          <w:bCs/>
          <w:snapToGrid w:val="0"/>
          <w:kern w:val="0"/>
          <w:sz w:val="32"/>
          <w:szCs w:val="32"/>
        </w:rPr>
        <w:t>第二十</w:t>
      </w:r>
      <w:r w:rsidR="00ED5535">
        <w:rPr>
          <w:rFonts w:ascii="仿宋_GB2312" w:eastAsia="仿宋_GB2312" w:hAnsi="仿宋_GB2312" w:cs="仿宋_GB2312" w:hint="eastAsia"/>
          <w:b/>
          <w:bCs/>
          <w:snapToGrid w:val="0"/>
          <w:kern w:val="0"/>
          <w:sz w:val="32"/>
          <w:szCs w:val="32"/>
        </w:rPr>
        <w:t>九</w:t>
      </w:r>
      <w:r>
        <w:rPr>
          <w:rFonts w:ascii="仿宋_GB2312" w:eastAsia="仿宋_GB2312" w:hAnsi="仿宋_GB2312" w:cs="仿宋_GB2312" w:hint="eastAsia"/>
          <w:b/>
          <w:bCs/>
          <w:snapToGrid w:val="0"/>
          <w:kern w:val="0"/>
          <w:sz w:val="32"/>
          <w:szCs w:val="32"/>
        </w:rPr>
        <w:t>条</w:t>
      </w:r>
      <w:r>
        <w:rPr>
          <w:rFonts w:ascii="仿宋_GB2312" w:eastAsia="仿宋_GB2312" w:hAnsi="宋体" w:cs="仿宋_GB2312" w:hint="eastAsia"/>
          <w:snapToGrid w:val="0"/>
          <w:kern w:val="0"/>
          <w:sz w:val="32"/>
          <w:szCs w:val="32"/>
        </w:rPr>
        <w:t xml:space="preserve">  异议信息处理期间，</w:t>
      </w:r>
      <w:r w:rsidR="000A71ED">
        <w:rPr>
          <w:rFonts w:ascii="仿宋_GB2312" w:eastAsia="仿宋_GB2312" w:hAnsi="宋体" w:cs="仿宋_GB2312" w:hint="eastAsia"/>
          <w:snapToGrid w:val="0"/>
          <w:kern w:val="0"/>
          <w:sz w:val="32"/>
          <w:szCs w:val="32"/>
        </w:rPr>
        <w:t>陕西</w:t>
      </w:r>
      <w:r>
        <w:rPr>
          <w:rFonts w:ascii="仿宋_GB2312" w:eastAsia="仿宋_GB2312" w:hAnsi="宋体" w:cs="仿宋_GB2312" w:hint="eastAsia"/>
          <w:snapToGrid w:val="0"/>
          <w:kern w:val="0"/>
          <w:sz w:val="32"/>
          <w:szCs w:val="32"/>
        </w:rPr>
        <w:t>省地震局在</w:t>
      </w:r>
      <w:r w:rsidR="005D2C30">
        <w:rPr>
          <w:rFonts w:ascii="仿宋_GB2312" w:eastAsia="仿宋_GB2312" w:hAnsi="宋体" w:cs="仿宋_GB2312" w:hint="eastAsia"/>
          <w:snapToGrid w:val="0"/>
          <w:kern w:val="0"/>
          <w:sz w:val="32"/>
          <w:szCs w:val="32"/>
        </w:rPr>
        <w:t>安评管理系统</w:t>
      </w:r>
      <w:r>
        <w:rPr>
          <w:rFonts w:ascii="仿宋_GB2312" w:eastAsia="仿宋_GB2312" w:hAnsi="宋体" w:cs="仿宋_GB2312" w:hint="eastAsia"/>
          <w:snapToGrid w:val="0"/>
          <w:kern w:val="0"/>
          <w:sz w:val="32"/>
          <w:szCs w:val="32"/>
        </w:rPr>
        <w:t>上对该</w:t>
      </w:r>
      <w:r w:rsidR="005D2C30">
        <w:rPr>
          <w:rFonts w:ascii="仿宋_GB2312" w:eastAsia="仿宋_GB2312" w:hAnsi="宋体" w:cs="仿宋_GB2312" w:hint="eastAsia"/>
          <w:snapToGrid w:val="0"/>
          <w:kern w:val="0"/>
          <w:sz w:val="32"/>
          <w:szCs w:val="32"/>
        </w:rPr>
        <w:t>从业单位</w:t>
      </w:r>
      <w:r>
        <w:rPr>
          <w:rFonts w:ascii="仿宋_GB2312" w:eastAsia="仿宋_GB2312" w:hAnsi="宋体" w:cs="仿宋_GB2312" w:hint="eastAsia"/>
          <w:snapToGrid w:val="0"/>
          <w:kern w:val="0"/>
          <w:sz w:val="32"/>
          <w:szCs w:val="32"/>
        </w:rPr>
        <w:t>信用</w:t>
      </w:r>
      <w:r w:rsidR="005D2C30">
        <w:rPr>
          <w:rFonts w:ascii="仿宋_GB2312" w:eastAsia="仿宋_GB2312" w:hAnsi="宋体" w:cs="仿宋_GB2312" w:hint="eastAsia"/>
          <w:snapToGrid w:val="0"/>
          <w:kern w:val="0"/>
          <w:sz w:val="32"/>
          <w:szCs w:val="32"/>
        </w:rPr>
        <w:t>等级</w:t>
      </w:r>
      <w:r>
        <w:rPr>
          <w:rFonts w:ascii="仿宋_GB2312" w:eastAsia="仿宋_GB2312" w:hAnsi="宋体" w:cs="仿宋_GB2312" w:hint="eastAsia"/>
          <w:snapToGrid w:val="0"/>
          <w:kern w:val="0"/>
          <w:sz w:val="32"/>
          <w:szCs w:val="32"/>
        </w:rPr>
        <w:t>作出“异议信息处理中”的标注。异议信息处理完成或申请核查期满的，取消异议信息标注。</w:t>
      </w:r>
    </w:p>
    <w:p w14:paraId="3EE9F71B" w14:textId="000C00E3" w:rsidR="00B10953" w:rsidRDefault="008953F5">
      <w:pPr>
        <w:adjustRightInd w:val="0"/>
        <w:snapToGrid w:val="0"/>
        <w:spacing w:line="560" w:lineRule="exact"/>
        <w:ind w:firstLineChars="200" w:firstLine="643"/>
        <w:rPr>
          <w:rFonts w:ascii="仿宋_GB2312" w:eastAsia="仿宋_GB2312" w:hAnsi="宋体"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ED5535">
        <w:rPr>
          <w:rFonts w:ascii="仿宋_GB2312" w:eastAsia="仿宋_GB2312" w:hAnsi="仿宋_GB2312" w:cs="仿宋_GB2312" w:hint="eastAsia"/>
          <w:b/>
          <w:bCs/>
          <w:snapToGrid w:val="0"/>
          <w:kern w:val="0"/>
          <w:sz w:val="32"/>
          <w:szCs w:val="32"/>
        </w:rPr>
        <w:t>三十</w:t>
      </w:r>
      <w:r>
        <w:rPr>
          <w:rFonts w:ascii="仿宋_GB2312" w:eastAsia="仿宋_GB2312" w:hAnsi="仿宋_GB2312" w:cs="仿宋_GB2312" w:hint="eastAsia"/>
          <w:b/>
          <w:bCs/>
          <w:snapToGrid w:val="0"/>
          <w:kern w:val="0"/>
          <w:sz w:val="32"/>
          <w:szCs w:val="32"/>
        </w:rPr>
        <w:t xml:space="preserve">条  </w:t>
      </w:r>
      <w:r>
        <w:rPr>
          <w:rFonts w:ascii="仿宋_GB2312" w:eastAsia="仿宋_GB2312" w:hAnsi="宋体" w:cs="仿宋_GB2312"/>
          <w:snapToGrid w:val="0"/>
          <w:kern w:val="0"/>
          <w:sz w:val="32"/>
          <w:szCs w:val="32"/>
        </w:rPr>
        <w:t>信用修复包括自然修复和依申请修复。</w:t>
      </w:r>
    </w:p>
    <w:p w14:paraId="30B9AC6A" w14:textId="165E416A" w:rsidR="00B10953" w:rsidRDefault="00902470">
      <w:pPr>
        <w:adjustRightInd w:val="0"/>
        <w:snapToGrid w:val="0"/>
        <w:spacing w:line="560" w:lineRule="exact"/>
        <w:ind w:firstLineChars="200" w:firstLine="640"/>
        <w:rPr>
          <w:rFonts w:ascii="仿宋_GB2312" w:eastAsia="仿宋_GB2312" w:hAnsi="宋体" w:cs="仿宋_GB2312"/>
          <w:snapToGrid w:val="0"/>
          <w:kern w:val="0"/>
          <w:sz w:val="32"/>
          <w:szCs w:val="32"/>
        </w:rPr>
      </w:pPr>
      <w:r>
        <w:rPr>
          <w:rFonts w:ascii="仿宋_GB2312" w:eastAsia="仿宋_GB2312" w:hAnsi="仿宋_GB2312" w:cs="仿宋_GB2312" w:hint="eastAsia"/>
          <w:snapToGrid w:val="0"/>
          <w:kern w:val="0"/>
          <w:sz w:val="32"/>
          <w:szCs w:val="32"/>
        </w:rPr>
        <w:t>信用等级为E级的从业单位，</w:t>
      </w:r>
      <w:r w:rsidR="008953F5">
        <w:rPr>
          <w:rFonts w:ascii="仿宋_GB2312" w:eastAsia="仿宋_GB2312" w:hAnsi="宋体" w:cs="仿宋_GB2312" w:hint="eastAsia"/>
          <w:snapToGrid w:val="0"/>
          <w:kern w:val="0"/>
          <w:sz w:val="32"/>
          <w:szCs w:val="32"/>
        </w:rPr>
        <w:t>自</w:t>
      </w:r>
      <w:r>
        <w:rPr>
          <w:rFonts w:ascii="仿宋_GB2312" w:eastAsia="仿宋_GB2312" w:hAnsi="宋体" w:cs="仿宋_GB2312" w:hint="eastAsia"/>
          <w:snapToGrid w:val="0"/>
          <w:kern w:val="0"/>
          <w:sz w:val="32"/>
          <w:szCs w:val="32"/>
        </w:rPr>
        <w:t>E级信用等级</w:t>
      </w:r>
      <w:r w:rsidR="008953F5">
        <w:rPr>
          <w:rFonts w:ascii="仿宋_GB2312" w:eastAsia="仿宋_GB2312" w:hAnsi="宋体" w:cs="仿宋_GB2312" w:hint="eastAsia"/>
          <w:snapToGrid w:val="0"/>
          <w:kern w:val="0"/>
          <w:sz w:val="32"/>
          <w:szCs w:val="32"/>
        </w:rPr>
        <w:t>认定之日起</w:t>
      </w:r>
      <w:r>
        <w:rPr>
          <w:rFonts w:ascii="仿宋_GB2312" w:eastAsia="仿宋_GB2312" w:hAnsi="宋体" w:cs="仿宋_GB2312"/>
          <w:snapToGrid w:val="0"/>
          <w:kern w:val="0"/>
          <w:sz w:val="32"/>
          <w:szCs w:val="32"/>
        </w:rPr>
        <w:t>2</w:t>
      </w:r>
      <w:r w:rsidR="008953F5">
        <w:rPr>
          <w:rFonts w:ascii="仿宋_GB2312" w:eastAsia="仿宋_GB2312" w:hAnsi="宋体" w:cs="仿宋_GB2312" w:hint="eastAsia"/>
          <w:snapToGrid w:val="0"/>
          <w:kern w:val="0"/>
          <w:sz w:val="32"/>
          <w:szCs w:val="32"/>
        </w:rPr>
        <w:t>年内，没有参与</w:t>
      </w:r>
      <w:r w:rsidR="000A71ED">
        <w:rPr>
          <w:rFonts w:ascii="仿宋_GB2312" w:eastAsia="仿宋_GB2312" w:hAnsi="宋体" w:cs="仿宋_GB2312" w:hint="eastAsia"/>
          <w:snapToGrid w:val="0"/>
          <w:kern w:val="0"/>
          <w:sz w:val="32"/>
          <w:szCs w:val="32"/>
        </w:rPr>
        <w:t>陕西</w:t>
      </w:r>
      <w:r w:rsidR="008953F5">
        <w:rPr>
          <w:rFonts w:ascii="仿宋_GB2312" w:eastAsia="仿宋_GB2312" w:hAnsi="宋体" w:cs="仿宋_GB2312" w:hint="eastAsia"/>
          <w:snapToGrid w:val="0"/>
          <w:kern w:val="0"/>
          <w:sz w:val="32"/>
          <w:szCs w:val="32"/>
        </w:rPr>
        <w:t>省</w:t>
      </w:r>
      <w:r w:rsidR="008953F5">
        <w:rPr>
          <w:rFonts w:ascii="仿宋_GB2312" w:eastAsia="仿宋_GB2312" w:hAnsi="仿宋_GB2312" w:cs="仿宋_GB2312" w:hint="eastAsia"/>
          <w:snapToGrid w:val="0"/>
          <w:kern w:val="0"/>
          <w:sz w:val="32"/>
          <w:szCs w:val="32"/>
        </w:rPr>
        <w:t>行政区域内</w:t>
      </w:r>
      <w:r w:rsidR="008953F5">
        <w:rPr>
          <w:rFonts w:ascii="仿宋_GB2312" w:eastAsia="仿宋_GB2312" w:hAnsi="宋体" w:cs="仿宋_GB2312" w:hint="eastAsia"/>
          <w:snapToGrid w:val="0"/>
          <w:kern w:val="0"/>
          <w:sz w:val="32"/>
          <w:szCs w:val="32"/>
        </w:rPr>
        <w:t>地震安全性评价工作的，视为自然修复，信用分数自动归为基准分值（70分）。</w:t>
      </w:r>
    </w:p>
    <w:p w14:paraId="5E1834AD" w14:textId="1278D6DD" w:rsidR="00B10953" w:rsidRDefault="008953F5">
      <w:pPr>
        <w:adjustRightInd w:val="0"/>
        <w:snapToGrid w:val="0"/>
        <w:spacing w:line="560" w:lineRule="exact"/>
        <w:ind w:firstLineChars="200" w:firstLine="640"/>
        <w:rPr>
          <w:rFonts w:ascii="仿宋_GB2312" w:eastAsia="仿宋_GB2312" w:hAnsi="宋体" w:cs="仿宋_GB2312"/>
          <w:snapToGrid w:val="0"/>
          <w:kern w:val="0"/>
          <w:sz w:val="32"/>
          <w:szCs w:val="32"/>
        </w:rPr>
      </w:pPr>
      <w:r>
        <w:rPr>
          <w:rFonts w:ascii="仿宋_GB2312" w:eastAsia="仿宋_GB2312" w:hAnsi="宋体" w:cs="仿宋_GB2312" w:hint="eastAsia"/>
          <w:snapToGrid w:val="0"/>
          <w:kern w:val="0"/>
          <w:sz w:val="32"/>
          <w:szCs w:val="32"/>
        </w:rPr>
        <w:t>依申请修复是指</w:t>
      </w:r>
      <w:r w:rsidR="00601808">
        <w:rPr>
          <w:rFonts w:ascii="仿宋_GB2312" w:eastAsia="仿宋_GB2312" w:hAnsi="仿宋_GB2312" w:cs="仿宋_GB2312" w:hint="eastAsia"/>
          <w:snapToGrid w:val="0"/>
          <w:kern w:val="0"/>
          <w:sz w:val="32"/>
          <w:szCs w:val="32"/>
        </w:rPr>
        <w:t>信用等级为D级和E级</w:t>
      </w:r>
      <w:r w:rsidR="00601808">
        <w:rPr>
          <w:rFonts w:ascii="仿宋_GB2312" w:eastAsia="仿宋_GB2312" w:hAnsi="宋体" w:cs="仿宋_GB2312" w:hint="eastAsia"/>
          <w:snapToGrid w:val="0"/>
          <w:kern w:val="0"/>
          <w:sz w:val="32"/>
          <w:szCs w:val="32"/>
        </w:rPr>
        <w:t>从业单位</w:t>
      </w:r>
      <w:r>
        <w:rPr>
          <w:rFonts w:ascii="仿宋_GB2312" w:eastAsia="仿宋_GB2312" w:hAnsi="宋体" w:cs="仿宋_GB2312" w:hint="eastAsia"/>
          <w:snapToGrid w:val="0"/>
          <w:kern w:val="0"/>
          <w:sz w:val="32"/>
          <w:szCs w:val="32"/>
        </w:rPr>
        <w:t>主动改正失信行为，按照规定的条件和程序，向</w:t>
      </w:r>
      <w:r w:rsidR="000A71ED">
        <w:rPr>
          <w:rFonts w:ascii="仿宋_GB2312" w:eastAsia="仿宋_GB2312" w:hAnsi="宋体" w:cs="仿宋_GB2312" w:hint="eastAsia"/>
          <w:snapToGrid w:val="0"/>
          <w:kern w:val="0"/>
          <w:sz w:val="32"/>
          <w:szCs w:val="32"/>
        </w:rPr>
        <w:t>陕西</w:t>
      </w:r>
      <w:r>
        <w:rPr>
          <w:rFonts w:ascii="仿宋_GB2312" w:eastAsia="仿宋_GB2312" w:hAnsi="宋体" w:cs="仿宋_GB2312" w:hint="eastAsia"/>
          <w:snapToGrid w:val="0"/>
          <w:kern w:val="0"/>
          <w:sz w:val="32"/>
          <w:szCs w:val="32"/>
        </w:rPr>
        <w:t>省地震局提出信用修复申请并被确认的一种行为过程。</w:t>
      </w:r>
    </w:p>
    <w:p w14:paraId="146B8368" w14:textId="56269C8F" w:rsidR="00B10953" w:rsidRDefault="008953F5">
      <w:pPr>
        <w:adjustRightInd w:val="0"/>
        <w:snapToGrid w:val="0"/>
        <w:spacing w:line="560" w:lineRule="exact"/>
        <w:ind w:firstLineChars="200" w:firstLine="643"/>
        <w:rPr>
          <w:rFonts w:ascii="仿宋_GB2312" w:eastAsia="仿宋_GB2312" w:hAnsi="宋体" w:cs="仿宋_GB2312"/>
          <w:snapToGrid w:val="0"/>
          <w:kern w:val="0"/>
          <w:sz w:val="32"/>
          <w:szCs w:val="32"/>
        </w:rPr>
      </w:pPr>
      <w:r>
        <w:rPr>
          <w:rFonts w:ascii="仿宋_GB2312" w:eastAsia="仿宋_GB2312" w:hAnsi="宋体" w:cs="仿宋_GB2312" w:hint="eastAsia"/>
          <w:b/>
          <w:bCs/>
          <w:snapToGrid w:val="0"/>
          <w:kern w:val="0"/>
          <w:sz w:val="32"/>
          <w:szCs w:val="32"/>
        </w:rPr>
        <w:t>第</w:t>
      </w:r>
      <w:r w:rsidR="00A711ED">
        <w:rPr>
          <w:rFonts w:ascii="仿宋_GB2312" w:eastAsia="仿宋_GB2312" w:hAnsi="仿宋_GB2312" w:cs="仿宋_GB2312" w:hint="eastAsia"/>
          <w:b/>
          <w:bCs/>
          <w:snapToGrid w:val="0"/>
          <w:kern w:val="0"/>
          <w:sz w:val="32"/>
          <w:szCs w:val="32"/>
        </w:rPr>
        <w:t>三十</w:t>
      </w:r>
      <w:r w:rsidR="00A711ED">
        <w:rPr>
          <w:rFonts w:ascii="仿宋_GB2312" w:eastAsia="仿宋_GB2312" w:hAnsi="仿宋_GB2312" w:cs="仿宋_GB2312" w:hint="eastAsia"/>
          <w:b/>
          <w:bCs/>
          <w:snapToGrid w:val="0"/>
          <w:kern w:val="0"/>
          <w:sz w:val="32"/>
          <w:szCs w:val="32"/>
        </w:rPr>
        <w:t>一</w:t>
      </w:r>
      <w:r>
        <w:rPr>
          <w:rFonts w:ascii="仿宋_GB2312" w:eastAsia="仿宋_GB2312" w:hAnsi="宋体" w:cs="仿宋_GB2312" w:hint="eastAsia"/>
          <w:b/>
          <w:bCs/>
          <w:snapToGrid w:val="0"/>
          <w:kern w:val="0"/>
          <w:sz w:val="32"/>
          <w:szCs w:val="32"/>
        </w:rPr>
        <w:t xml:space="preserve">条  </w:t>
      </w:r>
      <w:r>
        <w:rPr>
          <w:rFonts w:ascii="仿宋_GB2312" w:eastAsia="仿宋_GB2312" w:hAnsi="宋体" w:cs="仿宋_GB2312" w:hint="eastAsia"/>
          <w:snapToGrid w:val="0"/>
          <w:kern w:val="0"/>
          <w:sz w:val="32"/>
          <w:szCs w:val="32"/>
        </w:rPr>
        <w:t>依申请修复</w:t>
      </w:r>
      <w:r w:rsidR="00ED5535">
        <w:rPr>
          <w:rFonts w:ascii="仿宋_GB2312" w:eastAsia="仿宋_GB2312" w:hAnsi="宋体" w:cs="仿宋_GB2312" w:hint="eastAsia"/>
          <w:snapToGrid w:val="0"/>
          <w:kern w:val="0"/>
          <w:sz w:val="32"/>
          <w:szCs w:val="32"/>
        </w:rPr>
        <w:t>指</w:t>
      </w:r>
      <w:r>
        <w:rPr>
          <w:rFonts w:ascii="仿宋_GB2312" w:eastAsia="仿宋_GB2312" w:hAnsi="宋体" w:cs="仿宋_GB2312" w:hint="eastAsia"/>
          <w:snapToGrid w:val="0"/>
          <w:kern w:val="0"/>
          <w:sz w:val="32"/>
          <w:szCs w:val="32"/>
        </w:rPr>
        <w:t>已对</w:t>
      </w:r>
      <w:r w:rsidR="00ED5535">
        <w:rPr>
          <w:rFonts w:ascii="仿宋_GB2312" w:eastAsia="仿宋_GB2312" w:hAnsi="宋体" w:cs="仿宋_GB2312" w:hint="eastAsia"/>
          <w:snapToGrid w:val="0"/>
          <w:kern w:val="0"/>
          <w:sz w:val="32"/>
          <w:szCs w:val="32"/>
        </w:rPr>
        <w:t>失信</w:t>
      </w:r>
      <w:r>
        <w:rPr>
          <w:rFonts w:ascii="仿宋_GB2312" w:eastAsia="仿宋_GB2312" w:hAnsi="宋体" w:cs="仿宋_GB2312" w:hint="eastAsia"/>
          <w:snapToGrid w:val="0"/>
          <w:kern w:val="0"/>
          <w:sz w:val="32"/>
          <w:szCs w:val="32"/>
        </w:rPr>
        <w:t>行为进行了纠正，并取得明显成效，该</w:t>
      </w:r>
      <w:r w:rsidR="005A0913">
        <w:rPr>
          <w:rFonts w:ascii="仿宋_GB2312" w:eastAsia="仿宋_GB2312" w:hAnsi="宋体" w:cs="仿宋_GB2312" w:hint="eastAsia"/>
          <w:snapToGrid w:val="0"/>
          <w:kern w:val="0"/>
          <w:sz w:val="32"/>
          <w:szCs w:val="32"/>
        </w:rPr>
        <w:t>失信</w:t>
      </w:r>
      <w:r>
        <w:rPr>
          <w:rFonts w:ascii="仿宋_GB2312" w:eastAsia="仿宋_GB2312" w:hAnsi="宋体" w:cs="仿宋_GB2312" w:hint="eastAsia"/>
          <w:snapToGrid w:val="0"/>
          <w:kern w:val="0"/>
          <w:sz w:val="32"/>
          <w:szCs w:val="32"/>
        </w:rPr>
        <w:t>行为的社会影响已基本消除；</w:t>
      </w:r>
    </w:p>
    <w:p w14:paraId="2D3D1172" w14:textId="68B1A8BB" w:rsidR="00B10953" w:rsidRDefault="008953F5">
      <w:pPr>
        <w:adjustRightInd w:val="0"/>
        <w:snapToGrid w:val="0"/>
        <w:spacing w:line="560" w:lineRule="exact"/>
        <w:ind w:firstLineChars="200" w:firstLine="643"/>
        <w:rPr>
          <w:rFonts w:ascii="仿宋_GB2312" w:eastAsia="仿宋_GB2312" w:hAnsi="宋体" w:cs="仿宋_GB2312"/>
          <w:snapToGrid w:val="0"/>
          <w:kern w:val="0"/>
          <w:sz w:val="32"/>
          <w:szCs w:val="32"/>
        </w:rPr>
      </w:pPr>
      <w:r>
        <w:rPr>
          <w:rFonts w:ascii="仿宋_GB2312" w:eastAsia="仿宋_GB2312" w:hAnsi="仿宋_GB2312" w:cs="仿宋_GB2312" w:hint="eastAsia"/>
          <w:b/>
          <w:bCs/>
          <w:snapToGrid w:val="0"/>
          <w:kern w:val="0"/>
          <w:sz w:val="32"/>
          <w:szCs w:val="32"/>
        </w:rPr>
        <w:t>第</w:t>
      </w:r>
      <w:r w:rsidR="00A711ED">
        <w:rPr>
          <w:rFonts w:ascii="仿宋_GB2312" w:eastAsia="仿宋_GB2312" w:hAnsi="仿宋_GB2312" w:cs="仿宋_GB2312" w:hint="eastAsia"/>
          <w:b/>
          <w:bCs/>
          <w:snapToGrid w:val="0"/>
          <w:kern w:val="0"/>
          <w:sz w:val="32"/>
          <w:szCs w:val="32"/>
        </w:rPr>
        <w:t>三十</w:t>
      </w:r>
      <w:r w:rsidR="00A711ED">
        <w:rPr>
          <w:rFonts w:ascii="仿宋_GB2312" w:eastAsia="仿宋_GB2312" w:hAnsi="仿宋_GB2312" w:cs="仿宋_GB2312" w:hint="eastAsia"/>
          <w:b/>
          <w:bCs/>
          <w:snapToGrid w:val="0"/>
          <w:kern w:val="0"/>
          <w:sz w:val="32"/>
          <w:szCs w:val="32"/>
        </w:rPr>
        <w:t>二</w:t>
      </w:r>
      <w:r>
        <w:rPr>
          <w:rFonts w:ascii="仿宋_GB2312" w:eastAsia="仿宋_GB2312" w:hAnsi="仿宋_GB2312" w:cs="仿宋_GB2312" w:hint="eastAsia"/>
          <w:b/>
          <w:bCs/>
          <w:snapToGrid w:val="0"/>
          <w:kern w:val="0"/>
          <w:sz w:val="32"/>
          <w:szCs w:val="32"/>
        </w:rPr>
        <w:t xml:space="preserve">条  </w:t>
      </w:r>
      <w:r>
        <w:rPr>
          <w:rFonts w:ascii="仿宋_GB2312" w:eastAsia="仿宋_GB2312" w:hAnsi="宋体" w:cs="仿宋_GB2312" w:hint="eastAsia"/>
          <w:snapToGrid w:val="0"/>
          <w:kern w:val="0"/>
          <w:sz w:val="32"/>
          <w:szCs w:val="32"/>
        </w:rPr>
        <w:t>依申请修复材料应包括地震安全性评价从业单位的基本情况、申请修复理由和相关佐证材料等。</w:t>
      </w:r>
      <w:r w:rsidR="000A71ED">
        <w:rPr>
          <w:rFonts w:ascii="仿宋_GB2312" w:eastAsia="仿宋_GB2312" w:hAnsi="宋体" w:cs="仿宋_GB2312" w:hint="eastAsia"/>
          <w:snapToGrid w:val="0"/>
          <w:kern w:val="0"/>
          <w:sz w:val="32"/>
          <w:szCs w:val="32"/>
        </w:rPr>
        <w:t>陕西</w:t>
      </w:r>
      <w:r>
        <w:rPr>
          <w:rFonts w:ascii="仿宋_GB2312" w:eastAsia="仿宋_GB2312" w:hAnsi="宋体" w:cs="仿宋_GB2312" w:hint="eastAsia"/>
          <w:snapToGrid w:val="0"/>
          <w:kern w:val="0"/>
          <w:sz w:val="32"/>
          <w:szCs w:val="32"/>
        </w:rPr>
        <w:t>省地震局在收到地震安全性评价从业单位的依申请修复申请后，应在10个工作日内书面反馈处理结果。修复完成后，</w:t>
      </w:r>
      <w:r w:rsidR="000A71ED">
        <w:rPr>
          <w:rFonts w:ascii="仿宋_GB2312" w:eastAsia="仿宋_GB2312" w:hAnsi="宋体" w:cs="仿宋_GB2312" w:hint="eastAsia"/>
          <w:snapToGrid w:val="0"/>
          <w:kern w:val="0"/>
          <w:sz w:val="32"/>
          <w:szCs w:val="32"/>
        </w:rPr>
        <w:t>陕西</w:t>
      </w:r>
      <w:r>
        <w:rPr>
          <w:rFonts w:ascii="仿宋_GB2312" w:eastAsia="仿宋_GB2312" w:hAnsi="宋体" w:cs="仿宋_GB2312" w:hint="eastAsia"/>
          <w:snapToGrid w:val="0"/>
          <w:kern w:val="0"/>
          <w:sz w:val="32"/>
          <w:szCs w:val="32"/>
        </w:rPr>
        <w:t>省地震局应立即在</w:t>
      </w:r>
      <w:r w:rsidR="000A71ED">
        <w:rPr>
          <w:rFonts w:ascii="仿宋_GB2312" w:eastAsia="仿宋_GB2312" w:hAnsi="宋体" w:cs="仿宋_GB2312" w:hint="eastAsia"/>
          <w:snapToGrid w:val="0"/>
          <w:kern w:val="0"/>
          <w:sz w:val="32"/>
          <w:szCs w:val="32"/>
        </w:rPr>
        <w:t>门户网站</w:t>
      </w:r>
      <w:r>
        <w:rPr>
          <w:rFonts w:ascii="仿宋_GB2312" w:eastAsia="仿宋_GB2312" w:hAnsi="宋体" w:cs="仿宋_GB2312" w:hint="eastAsia"/>
          <w:snapToGrid w:val="0"/>
          <w:kern w:val="0"/>
          <w:sz w:val="32"/>
          <w:szCs w:val="32"/>
        </w:rPr>
        <w:t>进行公示。鼓励符合条件的第三方信用服务机构向失信市场主体提供信用报告、信用管理咨询等服务。</w:t>
      </w:r>
    </w:p>
    <w:p w14:paraId="2733DD0B" w14:textId="4D056BEB" w:rsidR="00B10953" w:rsidRDefault="008953F5">
      <w:pPr>
        <w:snapToGrid w:val="0"/>
        <w:spacing w:line="560" w:lineRule="exact"/>
        <w:jc w:val="center"/>
        <w:rPr>
          <w:rFonts w:ascii="黑体" w:eastAsia="黑体" w:hAnsi="黑体" w:cs="黑体"/>
          <w:snapToGrid w:val="0"/>
          <w:kern w:val="0"/>
          <w:sz w:val="32"/>
          <w:szCs w:val="32"/>
        </w:rPr>
      </w:pPr>
      <w:r>
        <w:rPr>
          <w:rFonts w:ascii="黑体" w:eastAsia="黑体" w:hAnsi="黑体" w:cs="黑体" w:hint="eastAsia"/>
          <w:snapToGrid w:val="0"/>
          <w:kern w:val="0"/>
          <w:sz w:val="32"/>
          <w:szCs w:val="32"/>
        </w:rPr>
        <w:t>第</w:t>
      </w:r>
      <w:r w:rsidR="00A85A0C">
        <w:rPr>
          <w:rFonts w:ascii="黑体" w:eastAsia="黑体" w:hAnsi="黑体" w:cs="黑体" w:hint="eastAsia"/>
          <w:snapToGrid w:val="0"/>
          <w:kern w:val="0"/>
          <w:sz w:val="32"/>
          <w:szCs w:val="32"/>
        </w:rPr>
        <w:t>九</w:t>
      </w:r>
      <w:r>
        <w:rPr>
          <w:rFonts w:ascii="黑体" w:eastAsia="黑体" w:hAnsi="黑体" w:cs="黑体" w:hint="eastAsia"/>
          <w:snapToGrid w:val="0"/>
          <w:kern w:val="0"/>
          <w:sz w:val="32"/>
          <w:szCs w:val="32"/>
        </w:rPr>
        <w:t>章  附  则</w:t>
      </w:r>
    </w:p>
    <w:p w14:paraId="0BB3B069" w14:textId="4C27A18B" w:rsidR="00B10953" w:rsidRDefault="008953F5">
      <w:pPr>
        <w:adjustRightInd w:val="0"/>
        <w:snapToGrid w:val="0"/>
        <w:spacing w:line="560" w:lineRule="exact"/>
        <w:ind w:firstLineChars="200" w:firstLine="643"/>
        <w:rPr>
          <w:rFonts w:ascii="仿宋_GB2312" w:eastAsia="仿宋_GB2312" w:hAnsi="宋体" w:cs="仿宋_GB2312"/>
          <w:snapToGrid w:val="0"/>
          <w:kern w:val="0"/>
          <w:sz w:val="32"/>
          <w:szCs w:val="32"/>
        </w:rPr>
      </w:pPr>
      <w:r>
        <w:rPr>
          <w:rFonts w:ascii="仿宋_GB2312" w:eastAsia="仿宋_GB2312" w:hAnsi="宋体" w:cs="仿宋_GB2312" w:hint="eastAsia"/>
          <w:b/>
          <w:bCs/>
          <w:snapToGrid w:val="0"/>
          <w:kern w:val="0"/>
          <w:sz w:val="32"/>
          <w:szCs w:val="32"/>
        </w:rPr>
        <w:lastRenderedPageBreak/>
        <w:t>第</w:t>
      </w:r>
      <w:r w:rsidR="00A711ED">
        <w:rPr>
          <w:rFonts w:ascii="仿宋_GB2312" w:eastAsia="仿宋_GB2312" w:hAnsi="仿宋_GB2312" w:cs="仿宋_GB2312" w:hint="eastAsia"/>
          <w:b/>
          <w:bCs/>
          <w:snapToGrid w:val="0"/>
          <w:kern w:val="0"/>
          <w:sz w:val="32"/>
          <w:szCs w:val="32"/>
        </w:rPr>
        <w:t>三十</w:t>
      </w:r>
      <w:r w:rsidR="00A711ED">
        <w:rPr>
          <w:rFonts w:ascii="仿宋_GB2312" w:eastAsia="仿宋_GB2312" w:hAnsi="仿宋_GB2312" w:cs="仿宋_GB2312" w:hint="eastAsia"/>
          <w:b/>
          <w:bCs/>
          <w:snapToGrid w:val="0"/>
          <w:kern w:val="0"/>
          <w:sz w:val="32"/>
          <w:szCs w:val="32"/>
        </w:rPr>
        <w:t>三</w:t>
      </w:r>
      <w:r>
        <w:rPr>
          <w:rFonts w:ascii="仿宋_GB2312" w:eastAsia="仿宋_GB2312" w:hAnsi="宋体" w:cs="仿宋_GB2312" w:hint="eastAsia"/>
          <w:b/>
          <w:bCs/>
          <w:snapToGrid w:val="0"/>
          <w:kern w:val="0"/>
          <w:sz w:val="32"/>
          <w:szCs w:val="32"/>
        </w:rPr>
        <w:t>条</w:t>
      </w:r>
      <w:r>
        <w:rPr>
          <w:rFonts w:ascii="仿宋_GB2312" w:eastAsia="仿宋_GB2312" w:hAnsi="宋体" w:cs="仿宋_GB2312" w:hint="eastAsia"/>
          <w:snapToGrid w:val="0"/>
          <w:kern w:val="0"/>
          <w:sz w:val="32"/>
          <w:szCs w:val="32"/>
        </w:rPr>
        <w:t xml:space="preserve">  本办法由</w:t>
      </w:r>
      <w:r w:rsidR="00265CBC">
        <w:rPr>
          <w:rFonts w:ascii="仿宋_GB2312" w:eastAsia="仿宋_GB2312" w:hAnsi="宋体" w:cs="仿宋_GB2312" w:hint="eastAsia"/>
          <w:snapToGrid w:val="0"/>
          <w:kern w:val="0"/>
          <w:sz w:val="32"/>
          <w:szCs w:val="32"/>
        </w:rPr>
        <w:t>陕西</w:t>
      </w:r>
      <w:r>
        <w:rPr>
          <w:rFonts w:ascii="仿宋_GB2312" w:eastAsia="仿宋_GB2312" w:hAnsi="宋体" w:cs="仿宋_GB2312" w:hint="eastAsia"/>
          <w:snapToGrid w:val="0"/>
          <w:kern w:val="0"/>
          <w:sz w:val="32"/>
          <w:szCs w:val="32"/>
        </w:rPr>
        <w:t>省地震局震害防御处负责解释。</w:t>
      </w:r>
    </w:p>
    <w:p w14:paraId="07837594" w14:textId="7A92C5C8" w:rsidR="00B10953" w:rsidRDefault="008953F5">
      <w:pPr>
        <w:adjustRightInd w:val="0"/>
        <w:snapToGrid w:val="0"/>
        <w:spacing w:line="560" w:lineRule="exact"/>
        <w:ind w:firstLineChars="200" w:firstLine="643"/>
        <w:rPr>
          <w:rFonts w:ascii="仿宋" w:eastAsia="仿宋" w:hAnsi="仿宋" w:cs="仿宋"/>
          <w:snapToGrid w:val="0"/>
          <w:kern w:val="0"/>
          <w:sz w:val="31"/>
          <w:szCs w:val="31"/>
        </w:rPr>
      </w:pPr>
      <w:r>
        <w:rPr>
          <w:rFonts w:ascii="仿宋_GB2312" w:eastAsia="仿宋_GB2312" w:hAnsi="宋体" w:cs="仿宋_GB2312" w:hint="eastAsia"/>
          <w:b/>
          <w:bCs/>
          <w:snapToGrid w:val="0"/>
          <w:kern w:val="0"/>
          <w:sz w:val="32"/>
          <w:szCs w:val="32"/>
        </w:rPr>
        <w:t>第</w:t>
      </w:r>
      <w:r w:rsidR="00A711ED">
        <w:rPr>
          <w:rFonts w:ascii="仿宋_GB2312" w:eastAsia="仿宋_GB2312" w:hAnsi="仿宋_GB2312" w:cs="仿宋_GB2312" w:hint="eastAsia"/>
          <w:b/>
          <w:bCs/>
          <w:snapToGrid w:val="0"/>
          <w:kern w:val="0"/>
          <w:sz w:val="32"/>
          <w:szCs w:val="32"/>
        </w:rPr>
        <w:t>三十</w:t>
      </w:r>
      <w:r w:rsidR="00A711ED">
        <w:rPr>
          <w:rFonts w:ascii="仿宋_GB2312" w:eastAsia="仿宋_GB2312" w:hAnsi="仿宋_GB2312" w:cs="仿宋_GB2312" w:hint="eastAsia"/>
          <w:b/>
          <w:bCs/>
          <w:snapToGrid w:val="0"/>
          <w:kern w:val="0"/>
          <w:sz w:val="32"/>
          <w:szCs w:val="32"/>
        </w:rPr>
        <w:t>四</w:t>
      </w:r>
      <w:r>
        <w:rPr>
          <w:rFonts w:ascii="仿宋_GB2312" w:eastAsia="仿宋_GB2312" w:hAnsi="宋体" w:cs="仿宋_GB2312" w:hint="eastAsia"/>
          <w:b/>
          <w:bCs/>
          <w:snapToGrid w:val="0"/>
          <w:kern w:val="0"/>
          <w:sz w:val="32"/>
          <w:szCs w:val="32"/>
        </w:rPr>
        <w:t>条</w:t>
      </w:r>
      <w:r>
        <w:rPr>
          <w:rFonts w:ascii="仿宋_GB2312" w:eastAsia="仿宋_GB2312" w:hAnsi="宋体" w:cs="仿宋_GB2312" w:hint="eastAsia"/>
          <w:snapToGrid w:val="0"/>
          <w:kern w:val="0"/>
          <w:sz w:val="32"/>
          <w:szCs w:val="32"/>
        </w:rPr>
        <w:t xml:space="preserve">  本办法自发布之日起试行。本办法公布后，国家及省另有规定的，从其规定。</w:t>
      </w:r>
    </w:p>
    <w:p w14:paraId="5942628A" w14:textId="77777777" w:rsidR="00B10953" w:rsidRDefault="00B10953">
      <w:pPr>
        <w:adjustRightInd w:val="0"/>
        <w:snapToGrid w:val="0"/>
        <w:spacing w:line="560" w:lineRule="exact"/>
        <w:ind w:firstLineChars="200" w:firstLine="620"/>
        <w:rPr>
          <w:rFonts w:ascii="仿宋" w:eastAsia="仿宋" w:hAnsi="仿宋" w:cs="仿宋"/>
          <w:snapToGrid w:val="0"/>
          <w:kern w:val="0"/>
          <w:sz w:val="31"/>
          <w:szCs w:val="31"/>
        </w:rPr>
        <w:sectPr w:rsidR="00B10953">
          <w:footerReference w:type="default" r:id="rId7"/>
          <w:pgSz w:w="11906" w:h="16838"/>
          <w:pgMar w:top="2098" w:right="1474" w:bottom="1984" w:left="1587" w:header="851" w:footer="992" w:gutter="0"/>
          <w:cols w:space="425"/>
          <w:docGrid w:type="lines" w:linePitch="312"/>
        </w:sectPr>
      </w:pPr>
    </w:p>
    <w:p w14:paraId="62CB35AD" w14:textId="77777777" w:rsidR="00B10953" w:rsidRDefault="008953F5">
      <w:pPr>
        <w:snapToGrid w:val="0"/>
        <w:spacing w:line="560" w:lineRule="exact"/>
        <w:rPr>
          <w:rFonts w:ascii="黑体" w:eastAsia="黑体" w:hAnsi="黑体" w:cs="黑体"/>
          <w:snapToGrid w:val="0"/>
          <w:kern w:val="0"/>
          <w:sz w:val="32"/>
          <w:szCs w:val="32"/>
        </w:rPr>
      </w:pPr>
      <w:r>
        <w:rPr>
          <w:rFonts w:ascii="黑体" w:eastAsia="黑体" w:hAnsi="黑体" w:cs="黑体" w:hint="eastAsia"/>
          <w:snapToGrid w:val="0"/>
          <w:kern w:val="0"/>
          <w:sz w:val="32"/>
          <w:szCs w:val="32"/>
        </w:rPr>
        <w:lastRenderedPageBreak/>
        <w:t>附件</w:t>
      </w:r>
    </w:p>
    <w:p w14:paraId="28D71D1E" w14:textId="77777777" w:rsidR="00B10953" w:rsidRDefault="00B10953">
      <w:pPr>
        <w:snapToGrid w:val="0"/>
        <w:spacing w:line="560" w:lineRule="exact"/>
        <w:rPr>
          <w:rFonts w:ascii="黑体" w:eastAsia="黑体" w:hAnsi="黑体" w:cs="黑体"/>
          <w:snapToGrid w:val="0"/>
          <w:kern w:val="0"/>
          <w:sz w:val="32"/>
          <w:szCs w:val="32"/>
        </w:rPr>
      </w:pPr>
    </w:p>
    <w:p w14:paraId="5F84D79F" w14:textId="0E39FCC2" w:rsidR="00B10953" w:rsidRDefault="00B22FE3">
      <w:pPr>
        <w:snapToGrid w:val="0"/>
        <w:spacing w:line="560" w:lineRule="exact"/>
        <w:jc w:val="center"/>
        <w:rPr>
          <w:rFonts w:ascii="方正小标宋_GBK" w:eastAsia="方正小标宋_GBK" w:hAnsi="方正小标宋_GBK" w:cs="方正小标宋_GBK"/>
          <w:snapToGrid w:val="0"/>
          <w:kern w:val="0"/>
          <w:sz w:val="44"/>
          <w:szCs w:val="44"/>
        </w:rPr>
      </w:pPr>
      <w:r>
        <w:rPr>
          <w:rFonts w:ascii="方正小标宋_GBK" w:eastAsia="方正小标宋_GBK" w:hAnsi="方正小标宋_GBK" w:cs="方正小标宋_GBK" w:hint="eastAsia"/>
          <w:snapToGrid w:val="0"/>
          <w:kern w:val="0"/>
          <w:sz w:val="44"/>
          <w:szCs w:val="44"/>
        </w:rPr>
        <w:t>陕西</w:t>
      </w:r>
      <w:r w:rsidR="008953F5">
        <w:rPr>
          <w:rFonts w:ascii="方正小标宋_GBK" w:eastAsia="方正小标宋_GBK" w:hAnsi="方正小标宋_GBK" w:cs="方正小标宋_GBK" w:hint="eastAsia"/>
          <w:snapToGrid w:val="0"/>
          <w:kern w:val="0"/>
          <w:sz w:val="44"/>
          <w:szCs w:val="44"/>
        </w:rPr>
        <w:t>省地震安全性评价从业单位</w:t>
      </w:r>
    </w:p>
    <w:p w14:paraId="0650D2CB" w14:textId="77777777" w:rsidR="00B10953" w:rsidRDefault="008953F5">
      <w:pPr>
        <w:snapToGrid w:val="0"/>
        <w:spacing w:line="560" w:lineRule="exact"/>
        <w:jc w:val="center"/>
        <w:rPr>
          <w:rFonts w:ascii="方正小标宋_GBK" w:eastAsia="方正小标宋_GBK" w:hAnsi="方正小标宋_GBK" w:cs="方正小标宋_GBK"/>
          <w:snapToGrid w:val="0"/>
          <w:kern w:val="0"/>
          <w:sz w:val="44"/>
          <w:szCs w:val="44"/>
        </w:rPr>
      </w:pPr>
      <w:r>
        <w:rPr>
          <w:rFonts w:ascii="方正小标宋_GBK" w:eastAsia="方正小标宋_GBK" w:hAnsi="方正小标宋_GBK" w:cs="方正小标宋_GBK" w:hint="eastAsia"/>
          <w:snapToGrid w:val="0"/>
          <w:kern w:val="0"/>
          <w:sz w:val="44"/>
          <w:szCs w:val="44"/>
        </w:rPr>
        <w:t>信用评价指标</w:t>
      </w:r>
    </w:p>
    <w:p w14:paraId="65B37C07" w14:textId="77777777" w:rsidR="00B10953" w:rsidRDefault="00B10953">
      <w:pPr>
        <w:spacing w:line="560" w:lineRule="exact"/>
        <w:jc w:val="center"/>
        <w:rPr>
          <w:rFonts w:ascii="方正小标宋_GBK" w:eastAsia="方正小标宋_GBK" w:hAnsi="方正小标宋_GBK" w:cs="方正小标宋_GBK"/>
          <w:snapToGrid w:val="0"/>
          <w:kern w:val="0"/>
          <w:sz w:val="44"/>
          <w:szCs w:val="44"/>
        </w:rPr>
      </w:pPr>
    </w:p>
    <w:tbl>
      <w:tblPr>
        <w:tblW w:w="5000" w:type="pct"/>
        <w:jc w:val="center"/>
        <w:tblCellMar>
          <w:left w:w="0" w:type="dxa"/>
          <w:right w:w="0" w:type="dxa"/>
        </w:tblCellMar>
        <w:tblLook w:val="04A0" w:firstRow="1" w:lastRow="0" w:firstColumn="1" w:lastColumn="0" w:noHBand="0" w:noVBand="1"/>
      </w:tblPr>
      <w:tblGrid>
        <w:gridCol w:w="536"/>
        <w:gridCol w:w="513"/>
        <w:gridCol w:w="915"/>
        <w:gridCol w:w="2272"/>
        <w:gridCol w:w="1150"/>
        <w:gridCol w:w="3449"/>
      </w:tblGrid>
      <w:tr w:rsidR="00B10953" w14:paraId="6501D1A6" w14:textId="77777777" w:rsidTr="00DA0790">
        <w:trPr>
          <w:trHeight w:val="1151"/>
          <w:tblHeader/>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AA00EB" w14:textId="77777777" w:rsidR="00B10953" w:rsidRDefault="008953F5">
            <w:pPr>
              <w:widowControl/>
              <w:jc w:val="center"/>
              <w:textAlignment w:val="center"/>
              <w:rPr>
                <w:rFonts w:ascii="仿宋_GB2312" w:eastAsia="仿宋_GB2312" w:hAnsi="仿宋_GB2312" w:cs="仿宋_GB2312"/>
                <w:b/>
                <w:snapToGrid w:val="0"/>
                <w:kern w:val="0"/>
                <w:szCs w:val="21"/>
              </w:rPr>
            </w:pPr>
            <w:r>
              <w:rPr>
                <w:rFonts w:ascii="仿宋_GB2312" w:eastAsia="仿宋_GB2312" w:hAnsi="仿宋_GB2312" w:cs="仿宋_GB2312" w:hint="eastAsia"/>
                <w:b/>
                <w:snapToGrid w:val="0"/>
                <w:kern w:val="0"/>
                <w:szCs w:val="21"/>
              </w:rPr>
              <w:t>序号</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F2122F" w14:textId="77777777" w:rsidR="00B10953" w:rsidRDefault="008953F5">
            <w:pPr>
              <w:widowControl/>
              <w:jc w:val="center"/>
              <w:textAlignment w:val="center"/>
              <w:rPr>
                <w:rFonts w:ascii="仿宋_GB2312" w:eastAsia="仿宋_GB2312" w:hAnsi="仿宋_GB2312" w:cs="仿宋_GB2312"/>
                <w:b/>
                <w:snapToGrid w:val="0"/>
                <w:kern w:val="0"/>
                <w:szCs w:val="21"/>
              </w:rPr>
            </w:pPr>
            <w:r>
              <w:rPr>
                <w:rFonts w:ascii="仿宋_GB2312" w:eastAsia="仿宋_GB2312" w:hAnsi="仿宋_GB2312" w:cs="仿宋_GB2312" w:hint="eastAsia"/>
                <w:b/>
                <w:snapToGrid w:val="0"/>
                <w:kern w:val="0"/>
                <w:szCs w:val="21"/>
              </w:rPr>
              <w:t>一级指标</w:t>
            </w: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B0749C" w14:textId="77777777" w:rsidR="00B10953" w:rsidRDefault="008953F5">
            <w:pPr>
              <w:widowControl/>
              <w:jc w:val="center"/>
              <w:textAlignment w:val="center"/>
              <w:rPr>
                <w:rFonts w:ascii="仿宋_GB2312" w:eastAsia="仿宋_GB2312" w:hAnsi="仿宋_GB2312" w:cs="仿宋_GB2312"/>
                <w:b/>
                <w:snapToGrid w:val="0"/>
                <w:kern w:val="0"/>
                <w:szCs w:val="21"/>
              </w:rPr>
            </w:pPr>
            <w:r>
              <w:rPr>
                <w:rFonts w:ascii="仿宋_GB2312" w:eastAsia="仿宋_GB2312" w:hAnsi="仿宋_GB2312" w:cs="仿宋_GB2312" w:hint="eastAsia"/>
                <w:b/>
                <w:snapToGrid w:val="0"/>
                <w:kern w:val="0"/>
                <w:szCs w:val="21"/>
              </w:rPr>
              <w:t>二级指标</w:t>
            </w: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764ED9" w14:textId="77777777" w:rsidR="00B10953" w:rsidRDefault="008953F5">
            <w:pPr>
              <w:widowControl/>
              <w:jc w:val="center"/>
              <w:textAlignment w:val="center"/>
              <w:rPr>
                <w:rFonts w:ascii="仿宋_GB2312" w:eastAsia="仿宋_GB2312" w:hAnsi="仿宋_GB2312" w:cs="仿宋_GB2312"/>
                <w:b/>
                <w:snapToGrid w:val="0"/>
                <w:kern w:val="0"/>
                <w:szCs w:val="21"/>
              </w:rPr>
            </w:pPr>
            <w:r>
              <w:rPr>
                <w:rFonts w:ascii="仿宋_GB2312" w:eastAsia="仿宋_GB2312" w:hAnsi="仿宋_GB2312" w:cs="仿宋_GB2312" w:hint="eastAsia"/>
                <w:b/>
                <w:snapToGrid w:val="0"/>
                <w:kern w:val="0"/>
                <w:szCs w:val="21"/>
              </w:rPr>
              <w:t>评分规则</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BBD44B" w14:textId="77777777" w:rsidR="00B10953" w:rsidRDefault="008953F5">
            <w:pPr>
              <w:widowControl/>
              <w:jc w:val="center"/>
              <w:textAlignment w:val="center"/>
              <w:rPr>
                <w:rFonts w:ascii="仿宋_GB2312" w:eastAsia="仿宋_GB2312" w:hAnsi="仿宋_GB2312" w:cs="仿宋_GB2312"/>
                <w:b/>
                <w:snapToGrid w:val="0"/>
                <w:kern w:val="0"/>
                <w:szCs w:val="21"/>
              </w:rPr>
            </w:pPr>
            <w:r>
              <w:rPr>
                <w:rFonts w:ascii="仿宋_GB2312" w:eastAsia="仿宋_GB2312" w:hAnsi="仿宋_GB2312" w:cs="仿宋_GB2312" w:hint="eastAsia"/>
                <w:b/>
                <w:snapToGrid w:val="0"/>
                <w:kern w:val="0"/>
                <w:szCs w:val="21"/>
              </w:rPr>
              <w:t>计分方式</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CC05A8" w14:textId="77777777" w:rsidR="00B10953" w:rsidRDefault="008953F5">
            <w:pPr>
              <w:widowControl/>
              <w:jc w:val="center"/>
              <w:textAlignment w:val="center"/>
              <w:rPr>
                <w:rFonts w:ascii="仿宋_GB2312" w:eastAsia="仿宋_GB2312" w:hAnsi="仿宋_GB2312" w:cs="仿宋_GB2312"/>
                <w:b/>
                <w:snapToGrid w:val="0"/>
                <w:kern w:val="0"/>
                <w:szCs w:val="21"/>
              </w:rPr>
            </w:pPr>
            <w:r>
              <w:rPr>
                <w:rFonts w:ascii="仿宋_GB2312" w:eastAsia="仿宋_GB2312" w:hAnsi="仿宋_GB2312" w:cs="仿宋_GB2312" w:hint="eastAsia"/>
                <w:b/>
                <w:snapToGrid w:val="0"/>
                <w:kern w:val="0"/>
                <w:szCs w:val="21"/>
              </w:rPr>
              <w:t>备注</w:t>
            </w:r>
          </w:p>
        </w:tc>
      </w:tr>
      <w:tr w:rsidR="00B10953" w14:paraId="635DFA69" w14:textId="77777777" w:rsidTr="00DA0790">
        <w:trPr>
          <w:trHeight w:val="576"/>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33D58A" w14:textId="3C0294DE" w:rsidR="00B10953" w:rsidRDefault="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snapToGrid w:val="0"/>
                <w:kern w:val="0"/>
                <w:szCs w:val="21"/>
              </w:rPr>
              <w:t>1</w:t>
            </w:r>
          </w:p>
        </w:tc>
        <w:tc>
          <w:tcPr>
            <w:tcW w:w="290" w:type="pct"/>
            <w:vMerge w:val="restart"/>
            <w:tcBorders>
              <w:left w:val="single" w:sz="4" w:space="0" w:color="000000"/>
              <w:right w:val="single" w:sz="4" w:space="0" w:color="000000"/>
            </w:tcBorders>
            <w:shd w:val="clear" w:color="auto" w:fill="auto"/>
            <w:tcMar>
              <w:top w:w="12" w:type="dxa"/>
              <w:left w:w="12" w:type="dxa"/>
              <w:right w:w="12" w:type="dxa"/>
            </w:tcMar>
            <w:vAlign w:val="center"/>
          </w:tcPr>
          <w:p w14:paraId="5E93D50A" w14:textId="1B37D5F5" w:rsidR="00B10953" w:rsidRDefault="00351C71">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基本信息</w:t>
            </w:r>
          </w:p>
        </w:tc>
        <w:tc>
          <w:tcPr>
            <w:tcW w:w="518" w:type="pct"/>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60CC87" w14:textId="72244B43" w:rsidR="00B10953" w:rsidRDefault="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备案信息</w:t>
            </w: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934676"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未及时报送承接的地震安全性评价项目材料</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02FA88"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每次扣1分</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51E8D4" w14:textId="77777777" w:rsidR="00B10953" w:rsidRDefault="00B10953">
            <w:pPr>
              <w:jc w:val="center"/>
              <w:rPr>
                <w:rFonts w:ascii="仿宋_GB2312" w:eastAsia="仿宋_GB2312" w:hAnsi="仿宋_GB2312" w:cs="仿宋_GB2312"/>
                <w:snapToGrid w:val="0"/>
                <w:kern w:val="0"/>
                <w:szCs w:val="21"/>
              </w:rPr>
            </w:pPr>
          </w:p>
        </w:tc>
      </w:tr>
      <w:tr w:rsidR="00B10953" w14:paraId="000A40D4" w14:textId="77777777" w:rsidTr="00DA0790">
        <w:trPr>
          <w:trHeight w:val="864"/>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5C7AF1" w14:textId="44E3A3FA" w:rsidR="00B10953" w:rsidRDefault="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snapToGrid w:val="0"/>
                <w:kern w:val="0"/>
                <w:szCs w:val="21"/>
              </w:rPr>
              <w:t>2</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E53F80" w14:textId="77777777" w:rsidR="00B10953" w:rsidRDefault="00B10953">
            <w:pPr>
              <w:jc w:val="center"/>
              <w:rPr>
                <w:rFonts w:ascii="仿宋_GB2312" w:eastAsia="仿宋_GB2312" w:hAnsi="仿宋_GB2312" w:cs="仿宋_GB2312"/>
                <w:snapToGrid w:val="0"/>
                <w:kern w:val="0"/>
                <w:szCs w:val="21"/>
              </w:rPr>
            </w:pP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C1E411"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人员信息</w:t>
            </w: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5766D3" w14:textId="1EB941A1"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地震学相关专业背景高级专业技术职称人员不少于4人</w:t>
            </w:r>
            <w:r w:rsidR="00417F6E">
              <w:rPr>
                <w:rFonts w:ascii="仿宋_GB2312" w:eastAsia="仿宋_GB2312" w:hAnsi="仿宋_GB2312" w:cs="仿宋_GB2312" w:hint="eastAsia"/>
                <w:snapToGrid w:val="0"/>
                <w:kern w:val="0"/>
                <w:szCs w:val="21"/>
              </w:rPr>
              <w:t>，每多一人加1分，最多加3分</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106FDE"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加1分</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A04880" w14:textId="77777777" w:rsidR="00B10953" w:rsidRDefault="00B10953">
            <w:pPr>
              <w:jc w:val="center"/>
              <w:rPr>
                <w:rFonts w:ascii="仿宋_GB2312" w:eastAsia="仿宋_GB2312" w:hAnsi="仿宋_GB2312" w:cs="仿宋_GB2312"/>
                <w:snapToGrid w:val="0"/>
                <w:kern w:val="0"/>
                <w:szCs w:val="21"/>
              </w:rPr>
            </w:pPr>
          </w:p>
        </w:tc>
      </w:tr>
      <w:tr w:rsidR="00B10953" w14:paraId="589B5643" w14:textId="77777777" w:rsidTr="00DA0790">
        <w:trPr>
          <w:trHeight w:val="864"/>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65AED4" w14:textId="39BAD4E9" w:rsidR="00B10953" w:rsidRDefault="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snapToGrid w:val="0"/>
                <w:kern w:val="0"/>
                <w:szCs w:val="21"/>
              </w:rPr>
              <w:t>3</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F0BC21" w14:textId="77777777" w:rsidR="00B10953" w:rsidRDefault="00B10953">
            <w:pPr>
              <w:jc w:val="center"/>
              <w:rPr>
                <w:rFonts w:ascii="仿宋_GB2312" w:eastAsia="仿宋_GB2312" w:hAnsi="仿宋_GB2312" w:cs="仿宋_GB2312"/>
                <w:snapToGrid w:val="0"/>
                <w:kern w:val="0"/>
                <w:szCs w:val="21"/>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6E1F8C" w14:textId="77777777" w:rsidR="00B10953" w:rsidRDefault="00B10953">
            <w:pPr>
              <w:jc w:val="center"/>
              <w:rPr>
                <w:rFonts w:ascii="仿宋_GB2312" w:eastAsia="仿宋_GB2312" w:hAnsi="仿宋_GB2312" w:cs="仿宋_GB2312"/>
                <w:snapToGrid w:val="0"/>
                <w:kern w:val="0"/>
                <w:szCs w:val="21"/>
              </w:rPr>
            </w:pP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BD0484" w14:textId="391F6FDB"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地震地质学相关专业背景高级专业技术职称人员不少于4人</w:t>
            </w:r>
            <w:r w:rsidR="00417F6E">
              <w:rPr>
                <w:rFonts w:ascii="仿宋_GB2312" w:eastAsia="仿宋_GB2312" w:hAnsi="仿宋_GB2312" w:cs="仿宋_GB2312" w:hint="eastAsia"/>
                <w:snapToGrid w:val="0"/>
                <w:kern w:val="0"/>
                <w:szCs w:val="21"/>
              </w:rPr>
              <w:t>，每多一人加1分，最多加3分</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6320CE"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加1分</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EE6B68" w14:textId="77777777" w:rsidR="00B10953" w:rsidRDefault="00B10953">
            <w:pPr>
              <w:jc w:val="center"/>
              <w:rPr>
                <w:rFonts w:ascii="仿宋_GB2312" w:eastAsia="仿宋_GB2312" w:hAnsi="仿宋_GB2312" w:cs="仿宋_GB2312"/>
                <w:snapToGrid w:val="0"/>
                <w:kern w:val="0"/>
                <w:szCs w:val="21"/>
              </w:rPr>
            </w:pPr>
          </w:p>
        </w:tc>
      </w:tr>
      <w:tr w:rsidR="00B10953" w14:paraId="28F6017F" w14:textId="77777777" w:rsidTr="00DA0790">
        <w:trPr>
          <w:trHeight w:val="864"/>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492E3E" w14:textId="7D7EB47A" w:rsidR="00B10953" w:rsidRDefault="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snapToGrid w:val="0"/>
                <w:kern w:val="0"/>
                <w:szCs w:val="21"/>
              </w:rPr>
              <w:t>4</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7FDB90" w14:textId="77777777" w:rsidR="00B10953" w:rsidRDefault="00B10953">
            <w:pPr>
              <w:jc w:val="center"/>
              <w:rPr>
                <w:rFonts w:ascii="仿宋_GB2312" w:eastAsia="仿宋_GB2312" w:hAnsi="仿宋_GB2312" w:cs="仿宋_GB2312"/>
                <w:snapToGrid w:val="0"/>
                <w:kern w:val="0"/>
                <w:szCs w:val="21"/>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16F162" w14:textId="77777777" w:rsidR="00B10953" w:rsidRDefault="00B10953">
            <w:pPr>
              <w:jc w:val="center"/>
              <w:rPr>
                <w:rFonts w:ascii="仿宋_GB2312" w:eastAsia="仿宋_GB2312" w:hAnsi="仿宋_GB2312" w:cs="仿宋_GB2312"/>
                <w:snapToGrid w:val="0"/>
                <w:kern w:val="0"/>
                <w:szCs w:val="21"/>
              </w:rPr>
            </w:pP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374725" w14:textId="0612F350"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地震工程学相关专业背景高级专业技术职称人员不少于4人</w:t>
            </w:r>
            <w:r w:rsidR="00417F6E">
              <w:rPr>
                <w:rFonts w:ascii="仿宋_GB2312" w:eastAsia="仿宋_GB2312" w:hAnsi="仿宋_GB2312" w:cs="仿宋_GB2312" w:hint="eastAsia"/>
                <w:snapToGrid w:val="0"/>
                <w:kern w:val="0"/>
                <w:szCs w:val="21"/>
              </w:rPr>
              <w:t>，每多一人加1分，最多加3分</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B12ABD"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加1分</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C15567" w14:textId="77777777" w:rsidR="00B10953" w:rsidRDefault="00B10953">
            <w:pPr>
              <w:jc w:val="center"/>
              <w:rPr>
                <w:rFonts w:ascii="仿宋_GB2312" w:eastAsia="仿宋_GB2312" w:hAnsi="仿宋_GB2312" w:cs="仿宋_GB2312"/>
                <w:snapToGrid w:val="0"/>
                <w:kern w:val="0"/>
                <w:szCs w:val="21"/>
              </w:rPr>
            </w:pPr>
          </w:p>
        </w:tc>
      </w:tr>
      <w:tr w:rsidR="00B10953" w14:paraId="57787BAD" w14:textId="77777777" w:rsidTr="00DA0790">
        <w:trPr>
          <w:trHeight w:val="576"/>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A43E02" w14:textId="7B988AE3" w:rsidR="00B10953" w:rsidRDefault="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snapToGrid w:val="0"/>
                <w:kern w:val="0"/>
                <w:szCs w:val="21"/>
              </w:rPr>
              <w:t>5</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EB702D" w14:textId="77777777" w:rsidR="00B10953" w:rsidRDefault="00B10953">
            <w:pPr>
              <w:jc w:val="center"/>
              <w:rPr>
                <w:rFonts w:ascii="仿宋_GB2312" w:eastAsia="仿宋_GB2312" w:hAnsi="仿宋_GB2312" w:cs="仿宋_GB2312"/>
                <w:snapToGrid w:val="0"/>
                <w:kern w:val="0"/>
                <w:szCs w:val="21"/>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3B3095" w14:textId="77777777" w:rsidR="00B10953" w:rsidRDefault="00B10953">
            <w:pPr>
              <w:jc w:val="center"/>
              <w:rPr>
                <w:rFonts w:ascii="仿宋_GB2312" w:eastAsia="仿宋_GB2312" w:hAnsi="仿宋_GB2312" w:cs="仿宋_GB2312"/>
                <w:snapToGrid w:val="0"/>
                <w:kern w:val="0"/>
                <w:szCs w:val="21"/>
              </w:rPr>
            </w:pP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C3BF50"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伪造技术人员学历、职称等信息</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8F2B37"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扣3分</w:t>
            </w:r>
          </w:p>
        </w:tc>
        <w:tc>
          <w:tcPr>
            <w:tcW w:w="1952"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1679BDF1" w14:textId="77777777" w:rsidR="00B10953" w:rsidRDefault="008953F5">
            <w:pPr>
              <w:jc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出现此类情况后，必须及时改正，确保材料真实有效</w:t>
            </w:r>
          </w:p>
        </w:tc>
      </w:tr>
      <w:tr w:rsidR="00B10953" w14:paraId="4A5340C1" w14:textId="77777777" w:rsidTr="00DA0790">
        <w:trPr>
          <w:trHeight w:val="576"/>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2D6D5F" w14:textId="1248C48E" w:rsidR="00B10953" w:rsidRDefault="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snapToGrid w:val="0"/>
                <w:kern w:val="0"/>
                <w:szCs w:val="21"/>
              </w:rPr>
              <w:t>6</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C9A0F8" w14:textId="77777777" w:rsidR="00B10953" w:rsidRDefault="00B10953">
            <w:pPr>
              <w:jc w:val="center"/>
              <w:rPr>
                <w:rFonts w:ascii="仿宋_GB2312" w:eastAsia="仿宋_GB2312" w:hAnsi="仿宋_GB2312" w:cs="仿宋_GB2312"/>
                <w:snapToGrid w:val="0"/>
                <w:kern w:val="0"/>
                <w:szCs w:val="21"/>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30FA32" w14:textId="77777777" w:rsidR="00B10953" w:rsidRDefault="00B10953">
            <w:pPr>
              <w:jc w:val="center"/>
              <w:rPr>
                <w:rFonts w:ascii="仿宋_GB2312" w:eastAsia="仿宋_GB2312" w:hAnsi="仿宋_GB2312" w:cs="仿宋_GB2312"/>
                <w:snapToGrid w:val="0"/>
                <w:kern w:val="0"/>
                <w:szCs w:val="21"/>
              </w:rPr>
            </w:pP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FB4189"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伪造技术人员与单位的劳动关系</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0DD16D"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扣2分</w:t>
            </w:r>
          </w:p>
        </w:tc>
        <w:tc>
          <w:tcPr>
            <w:tcW w:w="1952" w:type="pct"/>
            <w:vMerge/>
            <w:tcBorders>
              <w:left w:val="single" w:sz="4" w:space="0" w:color="000000"/>
              <w:right w:val="single" w:sz="4" w:space="0" w:color="000000"/>
            </w:tcBorders>
            <w:shd w:val="clear" w:color="auto" w:fill="auto"/>
            <w:tcMar>
              <w:top w:w="12" w:type="dxa"/>
              <w:left w:w="12" w:type="dxa"/>
              <w:right w:w="12" w:type="dxa"/>
            </w:tcMar>
            <w:vAlign w:val="center"/>
          </w:tcPr>
          <w:p w14:paraId="27282655" w14:textId="77777777" w:rsidR="00B10953" w:rsidRDefault="00B10953">
            <w:pPr>
              <w:jc w:val="center"/>
              <w:rPr>
                <w:rFonts w:ascii="仿宋_GB2312" w:eastAsia="仿宋_GB2312" w:hAnsi="仿宋_GB2312" w:cs="仿宋_GB2312"/>
                <w:snapToGrid w:val="0"/>
                <w:kern w:val="0"/>
                <w:szCs w:val="21"/>
              </w:rPr>
            </w:pPr>
          </w:p>
        </w:tc>
      </w:tr>
      <w:tr w:rsidR="00B10953" w14:paraId="4C18D4C7" w14:textId="77777777" w:rsidTr="00DA0790">
        <w:trPr>
          <w:trHeight w:val="864"/>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E7F697" w14:textId="50F83090" w:rsidR="00B10953" w:rsidRDefault="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snapToGrid w:val="0"/>
                <w:kern w:val="0"/>
                <w:szCs w:val="21"/>
              </w:rPr>
              <w:t>7</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EBEDD3" w14:textId="77777777" w:rsidR="00B10953" w:rsidRDefault="00B10953">
            <w:pPr>
              <w:jc w:val="center"/>
              <w:rPr>
                <w:rFonts w:ascii="仿宋_GB2312" w:eastAsia="仿宋_GB2312" w:hAnsi="仿宋_GB2312" w:cs="仿宋_GB2312"/>
                <w:snapToGrid w:val="0"/>
                <w:kern w:val="0"/>
                <w:szCs w:val="21"/>
              </w:rPr>
            </w:pP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0F91F0"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技术信息</w:t>
            </w: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5E9FAC"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伪造具有承担地震安全性评价工作的技术装备和专用软件系统情况</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204A26"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扣2分</w:t>
            </w:r>
          </w:p>
        </w:tc>
        <w:tc>
          <w:tcPr>
            <w:tcW w:w="1952" w:type="pct"/>
            <w:vMerge/>
            <w:tcBorders>
              <w:left w:val="single" w:sz="4" w:space="0" w:color="000000"/>
              <w:right w:val="single" w:sz="4" w:space="0" w:color="000000"/>
            </w:tcBorders>
            <w:shd w:val="clear" w:color="auto" w:fill="auto"/>
            <w:tcMar>
              <w:top w:w="12" w:type="dxa"/>
              <w:left w:w="12" w:type="dxa"/>
              <w:right w:w="12" w:type="dxa"/>
            </w:tcMar>
            <w:vAlign w:val="center"/>
          </w:tcPr>
          <w:p w14:paraId="5FC96447" w14:textId="77777777" w:rsidR="00B10953" w:rsidRDefault="00B10953">
            <w:pPr>
              <w:jc w:val="center"/>
              <w:rPr>
                <w:rFonts w:ascii="仿宋_GB2312" w:eastAsia="仿宋_GB2312" w:hAnsi="仿宋_GB2312" w:cs="仿宋_GB2312"/>
                <w:snapToGrid w:val="0"/>
                <w:kern w:val="0"/>
                <w:szCs w:val="21"/>
              </w:rPr>
            </w:pPr>
          </w:p>
        </w:tc>
      </w:tr>
      <w:tr w:rsidR="00B10953" w14:paraId="5ADD93D5" w14:textId="77777777" w:rsidTr="00DA0790">
        <w:trPr>
          <w:trHeight w:val="576"/>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A7C017" w14:textId="316CED62" w:rsidR="00B10953" w:rsidRDefault="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snapToGrid w:val="0"/>
                <w:kern w:val="0"/>
                <w:szCs w:val="21"/>
              </w:rPr>
              <w:t>8</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811E7B" w14:textId="77777777" w:rsidR="00B10953" w:rsidRDefault="00B10953">
            <w:pPr>
              <w:jc w:val="center"/>
              <w:rPr>
                <w:rFonts w:ascii="仿宋_GB2312" w:eastAsia="仿宋_GB2312" w:hAnsi="仿宋_GB2312" w:cs="仿宋_GB2312"/>
                <w:snapToGrid w:val="0"/>
                <w:kern w:val="0"/>
                <w:szCs w:val="21"/>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7B0C5C" w14:textId="77777777" w:rsidR="00B10953" w:rsidRDefault="00B10953">
            <w:pPr>
              <w:jc w:val="center"/>
              <w:rPr>
                <w:rFonts w:ascii="仿宋_GB2312" w:eastAsia="仿宋_GB2312" w:hAnsi="仿宋_GB2312" w:cs="仿宋_GB2312"/>
                <w:snapToGrid w:val="0"/>
                <w:kern w:val="0"/>
                <w:szCs w:val="21"/>
              </w:rPr>
            </w:pP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95D754"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伪造具备相应的实验、测试条件和分析能力情况</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7263F0"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扣2分</w:t>
            </w:r>
          </w:p>
        </w:tc>
        <w:tc>
          <w:tcPr>
            <w:tcW w:w="1952" w:type="pct"/>
            <w:vMerge/>
            <w:tcBorders>
              <w:left w:val="single" w:sz="4" w:space="0" w:color="000000"/>
              <w:right w:val="single" w:sz="4" w:space="0" w:color="000000"/>
            </w:tcBorders>
            <w:shd w:val="clear" w:color="auto" w:fill="auto"/>
            <w:tcMar>
              <w:top w:w="12" w:type="dxa"/>
              <w:left w:w="12" w:type="dxa"/>
              <w:right w:w="12" w:type="dxa"/>
            </w:tcMar>
            <w:vAlign w:val="center"/>
          </w:tcPr>
          <w:p w14:paraId="7A70F7C1" w14:textId="77777777" w:rsidR="00B10953" w:rsidRDefault="00B10953">
            <w:pPr>
              <w:jc w:val="center"/>
              <w:rPr>
                <w:rFonts w:ascii="仿宋_GB2312" w:eastAsia="仿宋_GB2312" w:hAnsi="仿宋_GB2312" w:cs="仿宋_GB2312"/>
                <w:snapToGrid w:val="0"/>
                <w:kern w:val="0"/>
                <w:szCs w:val="21"/>
              </w:rPr>
            </w:pPr>
          </w:p>
        </w:tc>
      </w:tr>
      <w:tr w:rsidR="00B10953" w14:paraId="0E05F539" w14:textId="77777777" w:rsidTr="00DA0790">
        <w:trPr>
          <w:trHeight w:val="288"/>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7D41CD" w14:textId="16A5FE38" w:rsidR="00B10953" w:rsidRDefault="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snapToGrid w:val="0"/>
                <w:kern w:val="0"/>
                <w:szCs w:val="21"/>
              </w:rPr>
              <w:t>9</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520CC5" w14:textId="77777777" w:rsidR="00B10953" w:rsidRDefault="00B10953">
            <w:pPr>
              <w:jc w:val="center"/>
              <w:rPr>
                <w:rFonts w:ascii="仿宋_GB2312" w:eastAsia="仿宋_GB2312" w:hAnsi="仿宋_GB2312" w:cs="仿宋_GB2312"/>
                <w:snapToGrid w:val="0"/>
                <w:kern w:val="0"/>
                <w:szCs w:val="21"/>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C0BD5C" w14:textId="77777777" w:rsidR="00B10953" w:rsidRDefault="00B10953">
            <w:pPr>
              <w:jc w:val="center"/>
              <w:rPr>
                <w:rFonts w:ascii="仿宋_GB2312" w:eastAsia="仿宋_GB2312" w:hAnsi="仿宋_GB2312" w:cs="仿宋_GB2312"/>
                <w:snapToGrid w:val="0"/>
                <w:kern w:val="0"/>
                <w:szCs w:val="21"/>
              </w:rPr>
            </w:pP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2D1E8D"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伪造质量管理体系情况</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FA06E7"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扣2分</w:t>
            </w:r>
          </w:p>
        </w:tc>
        <w:tc>
          <w:tcPr>
            <w:tcW w:w="1952"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E7932D" w14:textId="77777777" w:rsidR="00B10953" w:rsidRDefault="00B10953">
            <w:pPr>
              <w:jc w:val="center"/>
              <w:rPr>
                <w:rFonts w:ascii="仿宋_GB2312" w:eastAsia="仿宋_GB2312" w:hAnsi="仿宋_GB2312" w:cs="仿宋_GB2312"/>
                <w:snapToGrid w:val="0"/>
                <w:kern w:val="0"/>
                <w:szCs w:val="21"/>
              </w:rPr>
            </w:pPr>
          </w:p>
        </w:tc>
      </w:tr>
      <w:tr w:rsidR="00B10953" w14:paraId="23091593" w14:textId="77777777" w:rsidTr="00DA0790">
        <w:trPr>
          <w:trHeight w:val="864"/>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9D5750" w14:textId="4DD8782D" w:rsidR="00B10953" w:rsidRDefault="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lastRenderedPageBreak/>
              <w:t>1</w:t>
            </w:r>
            <w:r>
              <w:rPr>
                <w:rFonts w:ascii="仿宋_GB2312" w:eastAsia="仿宋_GB2312" w:hAnsi="仿宋_GB2312" w:cs="仿宋_GB2312"/>
                <w:snapToGrid w:val="0"/>
                <w:kern w:val="0"/>
                <w:szCs w:val="21"/>
              </w:rPr>
              <w:t>0</w:t>
            </w:r>
          </w:p>
        </w:tc>
        <w:tc>
          <w:tcPr>
            <w:tcW w:w="290"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2B561A" w14:textId="53730487" w:rsidR="00B10953" w:rsidRDefault="00351C71">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表彰奖励</w:t>
            </w:r>
            <w:r w:rsidR="008953F5">
              <w:rPr>
                <w:rFonts w:ascii="仿宋_GB2312" w:eastAsia="仿宋_GB2312" w:hAnsi="仿宋_GB2312" w:cs="仿宋_GB2312" w:hint="eastAsia"/>
                <w:snapToGrid w:val="0"/>
                <w:kern w:val="0"/>
                <w:szCs w:val="21"/>
              </w:rPr>
              <w:t>信息</w:t>
            </w: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930C92"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国家级荣誉信息</w:t>
            </w: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5610D0"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获得国家级相关通报表扬、奖励、表彰等</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CFB1E3" w14:textId="77777777" w:rsidR="00B10953" w:rsidRDefault="008953F5">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每次加3分，最高加15分</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E81F64" w14:textId="77777777" w:rsidR="00B10953" w:rsidRDefault="00B10953">
            <w:pPr>
              <w:jc w:val="center"/>
              <w:rPr>
                <w:rFonts w:ascii="仿宋_GB2312" w:eastAsia="仿宋_GB2312" w:hAnsi="仿宋_GB2312" w:cs="仿宋_GB2312"/>
                <w:snapToGrid w:val="0"/>
                <w:kern w:val="0"/>
                <w:szCs w:val="21"/>
              </w:rPr>
            </w:pPr>
          </w:p>
        </w:tc>
      </w:tr>
      <w:tr w:rsidR="00D86522" w14:paraId="5618600B" w14:textId="77777777" w:rsidTr="00DA0790">
        <w:trPr>
          <w:trHeight w:val="864"/>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8D5E81" w14:textId="7B3BC982"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11</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6F33E3" w14:textId="77777777" w:rsidR="00D86522" w:rsidRDefault="00D86522" w:rsidP="00D86522">
            <w:pPr>
              <w:jc w:val="center"/>
              <w:rPr>
                <w:rFonts w:ascii="仿宋_GB2312" w:eastAsia="仿宋_GB2312" w:hAnsi="仿宋_GB2312" w:cs="仿宋_GB2312"/>
                <w:snapToGrid w:val="0"/>
                <w:kern w:val="0"/>
                <w:szCs w:val="21"/>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2647B5"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省部级荣誉信息</w:t>
            </w: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99C617"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获得省部级相关通报表扬、奖励、表彰等</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5155C4"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每次加2分，最高加10分</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54323F" w14:textId="77777777" w:rsidR="00D86522" w:rsidRDefault="00D86522" w:rsidP="00D86522">
            <w:pPr>
              <w:jc w:val="center"/>
              <w:rPr>
                <w:rFonts w:ascii="仿宋_GB2312" w:eastAsia="仿宋_GB2312" w:hAnsi="仿宋_GB2312" w:cs="仿宋_GB2312"/>
                <w:snapToGrid w:val="0"/>
                <w:kern w:val="0"/>
                <w:szCs w:val="21"/>
              </w:rPr>
            </w:pPr>
          </w:p>
        </w:tc>
      </w:tr>
      <w:tr w:rsidR="00D86522" w14:paraId="17935717" w14:textId="77777777" w:rsidTr="00DA0790">
        <w:trPr>
          <w:trHeight w:val="864"/>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2978F1" w14:textId="3FAE82AD"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12</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115B17" w14:textId="77777777" w:rsidR="00D86522" w:rsidRDefault="00D86522" w:rsidP="00D86522">
            <w:pPr>
              <w:jc w:val="center"/>
              <w:rPr>
                <w:rFonts w:ascii="仿宋_GB2312" w:eastAsia="仿宋_GB2312" w:hAnsi="仿宋_GB2312" w:cs="仿宋_GB2312"/>
                <w:snapToGrid w:val="0"/>
                <w:kern w:val="0"/>
                <w:szCs w:val="21"/>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E05B44"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地厅级荣誉信息</w:t>
            </w: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1A4D19"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获得地厅级相关通报表扬、奖励、表彰等</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0C6245"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每次加1分，最高加5分</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22AEA8" w14:textId="77777777" w:rsidR="00D86522" w:rsidRDefault="00D86522" w:rsidP="00D86522">
            <w:pPr>
              <w:jc w:val="center"/>
              <w:rPr>
                <w:rFonts w:ascii="仿宋_GB2312" w:eastAsia="仿宋_GB2312" w:hAnsi="仿宋_GB2312" w:cs="仿宋_GB2312"/>
                <w:snapToGrid w:val="0"/>
                <w:kern w:val="0"/>
                <w:szCs w:val="21"/>
              </w:rPr>
            </w:pPr>
          </w:p>
        </w:tc>
      </w:tr>
      <w:tr w:rsidR="00A36C63" w:rsidRPr="00A36C63" w14:paraId="6AA442ED" w14:textId="77777777" w:rsidTr="00DA0790">
        <w:trPr>
          <w:trHeight w:val="576"/>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80BF69" w14:textId="24D809D4" w:rsidR="00D86522" w:rsidRPr="00A36C63" w:rsidRDefault="00D86522" w:rsidP="00D86522">
            <w:pPr>
              <w:widowControl/>
              <w:jc w:val="center"/>
              <w:textAlignment w:val="center"/>
              <w:rPr>
                <w:rFonts w:ascii="仿宋_GB2312" w:eastAsia="仿宋_GB2312" w:hAnsi="仿宋_GB2312" w:cs="仿宋_GB2312"/>
                <w:snapToGrid w:val="0"/>
                <w:kern w:val="0"/>
                <w:szCs w:val="21"/>
              </w:rPr>
            </w:pPr>
            <w:r w:rsidRPr="00A36C63">
              <w:rPr>
                <w:rFonts w:ascii="仿宋_GB2312" w:eastAsia="仿宋_GB2312" w:hAnsi="仿宋_GB2312" w:cs="仿宋_GB2312" w:hint="eastAsia"/>
                <w:snapToGrid w:val="0"/>
                <w:kern w:val="0"/>
                <w:szCs w:val="21"/>
              </w:rPr>
              <w:t>13</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3BDF83" w14:textId="77777777" w:rsidR="00D86522" w:rsidRPr="00A36C63" w:rsidRDefault="00D86522" w:rsidP="00D86522">
            <w:pPr>
              <w:jc w:val="center"/>
              <w:rPr>
                <w:rFonts w:ascii="仿宋_GB2312" w:eastAsia="仿宋_GB2312" w:hAnsi="仿宋_GB2312" w:cs="仿宋_GB2312"/>
                <w:snapToGrid w:val="0"/>
                <w:kern w:val="0"/>
                <w:szCs w:val="21"/>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FA5930" w14:textId="77777777" w:rsidR="00D86522" w:rsidRPr="00A36C63" w:rsidRDefault="00D86522" w:rsidP="00D86522">
            <w:pPr>
              <w:widowControl/>
              <w:jc w:val="center"/>
              <w:textAlignment w:val="center"/>
              <w:rPr>
                <w:rFonts w:ascii="仿宋_GB2312" w:eastAsia="仿宋_GB2312" w:hAnsi="仿宋_GB2312" w:cs="仿宋_GB2312"/>
                <w:snapToGrid w:val="0"/>
                <w:kern w:val="0"/>
                <w:szCs w:val="21"/>
              </w:rPr>
            </w:pPr>
            <w:r w:rsidRPr="00A36C63">
              <w:rPr>
                <w:rFonts w:ascii="仿宋_GB2312" w:eastAsia="仿宋_GB2312" w:hAnsi="仿宋_GB2312" w:cs="仿宋_GB2312" w:hint="eastAsia"/>
                <w:snapToGrid w:val="0"/>
                <w:kern w:val="0"/>
                <w:szCs w:val="21"/>
              </w:rPr>
              <w:t>其他良好信息</w:t>
            </w: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3C73E8" w14:textId="77777777" w:rsidR="00D86522" w:rsidRPr="00A36C63" w:rsidRDefault="00D86522" w:rsidP="00D86522">
            <w:pPr>
              <w:widowControl/>
              <w:jc w:val="center"/>
              <w:textAlignment w:val="center"/>
              <w:rPr>
                <w:rFonts w:ascii="仿宋_GB2312" w:eastAsia="仿宋_GB2312" w:hAnsi="仿宋_GB2312" w:cs="仿宋_GB2312"/>
                <w:snapToGrid w:val="0"/>
                <w:kern w:val="0"/>
                <w:szCs w:val="21"/>
              </w:rPr>
            </w:pPr>
            <w:r w:rsidRPr="00A36C63">
              <w:rPr>
                <w:rFonts w:ascii="仿宋_GB2312" w:eastAsia="仿宋_GB2312" w:hAnsi="仿宋_GB2312" w:cs="仿宋_GB2312" w:hint="eastAsia"/>
                <w:snapToGrid w:val="0"/>
                <w:kern w:val="0"/>
                <w:szCs w:val="21"/>
              </w:rPr>
              <w:t>地震安全性评价报告</w:t>
            </w:r>
          </w:p>
          <w:p w14:paraId="003773A9" w14:textId="7D5FA97E" w:rsidR="00D86522" w:rsidRPr="00A36C63" w:rsidRDefault="00D86522" w:rsidP="00D86522">
            <w:pPr>
              <w:widowControl/>
              <w:jc w:val="center"/>
              <w:textAlignment w:val="center"/>
              <w:rPr>
                <w:rFonts w:ascii="仿宋_GB2312" w:eastAsia="仿宋_GB2312" w:hAnsi="仿宋_GB2312" w:cs="仿宋_GB2312"/>
                <w:snapToGrid w:val="0"/>
                <w:kern w:val="0"/>
                <w:szCs w:val="21"/>
              </w:rPr>
            </w:pPr>
            <w:r w:rsidRPr="00A36C63">
              <w:rPr>
                <w:rFonts w:ascii="仿宋_GB2312" w:eastAsia="仿宋_GB2312" w:hAnsi="仿宋_GB2312" w:cs="仿宋_GB2312" w:hint="eastAsia"/>
                <w:snapToGrid w:val="0"/>
                <w:kern w:val="0"/>
                <w:szCs w:val="21"/>
              </w:rPr>
              <w:t>一次性通过评审（不含修改后通过）</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5CCED8" w14:textId="58F0CC6D" w:rsidR="00D86522" w:rsidRPr="00A36C63" w:rsidRDefault="00D86522" w:rsidP="00D86522">
            <w:pPr>
              <w:widowControl/>
              <w:jc w:val="center"/>
              <w:textAlignment w:val="center"/>
              <w:rPr>
                <w:rFonts w:ascii="仿宋_GB2312" w:eastAsia="仿宋_GB2312" w:hAnsi="仿宋_GB2312" w:cs="仿宋_GB2312"/>
                <w:snapToGrid w:val="0"/>
                <w:kern w:val="0"/>
                <w:szCs w:val="21"/>
              </w:rPr>
            </w:pPr>
            <w:r w:rsidRPr="00A36C63">
              <w:rPr>
                <w:rFonts w:ascii="仿宋_GB2312" w:eastAsia="仿宋_GB2312" w:hAnsi="仿宋_GB2312" w:cs="仿宋_GB2312" w:hint="eastAsia"/>
                <w:snapToGrid w:val="0"/>
                <w:kern w:val="0"/>
                <w:szCs w:val="21"/>
              </w:rPr>
              <w:t>每次加</w:t>
            </w:r>
            <w:r w:rsidRPr="00A36C63">
              <w:rPr>
                <w:rFonts w:ascii="仿宋_GB2312" w:eastAsia="仿宋_GB2312" w:hAnsi="仿宋_GB2312" w:cs="仿宋_GB2312"/>
                <w:snapToGrid w:val="0"/>
                <w:kern w:val="0"/>
                <w:szCs w:val="21"/>
              </w:rPr>
              <w:t>1</w:t>
            </w:r>
            <w:r w:rsidRPr="00A36C63">
              <w:rPr>
                <w:rFonts w:ascii="仿宋_GB2312" w:eastAsia="仿宋_GB2312" w:hAnsi="仿宋_GB2312" w:cs="仿宋_GB2312" w:hint="eastAsia"/>
                <w:snapToGrid w:val="0"/>
                <w:kern w:val="0"/>
                <w:szCs w:val="21"/>
              </w:rPr>
              <w:t>分，一年最高加10分</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781402" w14:textId="77777777" w:rsidR="00D86522" w:rsidRPr="00A36C63" w:rsidRDefault="00D86522" w:rsidP="00D86522">
            <w:pPr>
              <w:jc w:val="center"/>
              <w:rPr>
                <w:rFonts w:ascii="仿宋_GB2312" w:eastAsia="仿宋_GB2312" w:hAnsi="仿宋_GB2312" w:cs="仿宋_GB2312"/>
                <w:snapToGrid w:val="0"/>
                <w:kern w:val="0"/>
                <w:szCs w:val="21"/>
              </w:rPr>
            </w:pPr>
          </w:p>
        </w:tc>
      </w:tr>
      <w:tr w:rsidR="00D86522" w14:paraId="3FB7A642" w14:textId="77777777" w:rsidTr="00DA0790">
        <w:trPr>
          <w:trHeight w:val="1152"/>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A872C3" w14:textId="0EFDE1D6"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14</w:t>
            </w:r>
          </w:p>
        </w:tc>
        <w:tc>
          <w:tcPr>
            <w:tcW w:w="290"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47758F" w14:textId="3A5E445B" w:rsidR="00D86522" w:rsidRDefault="00351C71"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失信行为</w:t>
            </w:r>
            <w:r w:rsidR="00D86522">
              <w:rPr>
                <w:rFonts w:ascii="仿宋_GB2312" w:eastAsia="仿宋_GB2312" w:hAnsi="仿宋_GB2312" w:cs="仿宋_GB2312" w:hint="eastAsia"/>
                <w:snapToGrid w:val="0"/>
                <w:kern w:val="0"/>
                <w:szCs w:val="21"/>
              </w:rPr>
              <w:t>信息</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75DD2C" w14:textId="1F139803"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技术审查</w:t>
            </w: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B29BF4" w14:textId="2997A1CC"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地震安全性评价报告因质量问题未通过技术审查</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15B79A"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每次扣5分</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319897" w14:textId="7C64894E"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在连续五个地震安全性评价报告技术审查中均未出现该情况的，可申请一次信用修复，每次修复完成后可加5分，最高加分值不超过该情况累计扣分值</w:t>
            </w:r>
          </w:p>
        </w:tc>
      </w:tr>
      <w:tr w:rsidR="00D86522" w14:paraId="5652DACC" w14:textId="77777777" w:rsidTr="00DA0790">
        <w:trPr>
          <w:trHeight w:val="1152"/>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2F015A" w14:textId="325CF7C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15</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53CCEF" w14:textId="77777777" w:rsidR="00D86522" w:rsidRDefault="00D86522" w:rsidP="00D86522">
            <w:pPr>
              <w:jc w:val="center"/>
              <w:rPr>
                <w:rFonts w:ascii="仿宋_GB2312" w:eastAsia="仿宋_GB2312" w:hAnsi="仿宋_GB2312" w:cs="仿宋_GB2312"/>
                <w:snapToGrid w:val="0"/>
                <w:kern w:val="0"/>
                <w:szCs w:val="21"/>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E9D4C0" w14:textId="77777777" w:rsidR="00D86522" w:rsidRDefault="00D86522" w:rsidP="00D86522">
            <w:pPr>
              <w:jc w:val="center"/>
              <w:rPr>
                <w:rFonts w:ascii="仿宋_GB2312" w:eastAsia="仿宋_GB2312" w:hAnsi="仿宋_GB2312" w:cs="仿宋_GB2312"/>
                <w:snapToGrid w:val="0"/>
                <w:kern w:val="0"/>
                <w:szCs w:val="21"/>
              </w:rPr>
            </w:pP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98CDCB" w14:textId="6E9C7F7B"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经技术审查专家组组长确认地震安全性评价报告存在抄袭现象</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1BD30B"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每次扣10分</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7C0EDB"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在连续五个地震安全性评价报告评审中均未出现该情况的，可申请一次信用修复，每次修复完成后可加10分，最高加分值不超过该情况累计扣分值</w:t>
            </w:r>
          </w:p>
        </w:tc>
      </w:tr>
      <w:tr w:rsidR="00D86522" w14:paraId="416EB480" w14:textId="77777777" w:rsidTr="00FE6543">
        <w:trPr>
          <w:trHeight w:val="1152"/>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4EA2BF" w14:textId="4231BA8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1</w:t>
            </w:r>
            <w:r>
              <w:rPr>
                <w:rFonts w:ascii="仿宋_GB2312" w:eastAsia="仿宋_GB2312" w:hAnsi="仿宋_GB2312" w:cs="仿宋_GB2312"/>
                <w:snapToGrid w:val="0"/>
                <w:kern w:val="0"/>
                <w:szCs w:val="21"/>
              </w:rPr>
              <w:t>6</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C641C5" w14:textId="77777777" w:rsidR="00D86522" w:rsidRDefault="00D86522" w:rsidP="00D86522">
            <w:pPr>
              <w:jc w:val="center"/>
              <w:rPr>
                <w:rFonts w:ascii="仿宋_GB2312" w:eastAsia="仿宋_GB2312" w:hAnsi="仿宋_GB2312" w:cs="仿宋_GB2312"/>
                <w:snapToGrid w:val="0"/>
                <w:kern w:val="0"/>
                <w:szCs w:val="21"/>
              </w:rPr>
            </w:pPr>
          </w:p>
        </w:tc>
        <w:tc>
          <w:tcPr>
            <w:tcW w:w="518"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21D5E7E1" w14:textId="37AA2854" w:rsidR="00D86522" w:rsidRDefault="00D86522" w:rsidP="00D86522">
            <w:pPr>
              <w:jc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现场检查</w:t>
            </w: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C92A15"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现场工作不符合规范</w:t>
            </w:r>
          </w:p>
          <w:p w14:paraId="262D56E4" w14:textId="6160316E"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要求</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6B2C7D" w14:textId="425545F1"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每次扣3-5分</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969214" w14:textId="5C69077D"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在连续五个地震安全性评价报告评审中均未出现该情况的，可申请一次信用修复，每次修复完成后可加3-5分，最高加分值不超过该情况累计扣分值</w:t>
            </w:r>
          </w:p>
        </w:tc>
      </w:tr>
      <w:tr w:rsidR="00D86522" w14:paraId="20032EB8" w14:textId="77777777" w:rsidTr="00FE6543">
        <w:trPr>
          <w:trHeight w:val="1152"/>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689E89" w14:textId="5556F476"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1</w:t>
            </w:r>
            <w:r>
              <w:rPr>
                <w:rFonts w:ascii="仿宋_GB2312" w:eastAsia="仿宋_GB2312" w:hAnsi="仿宋_GB2312" w:cs="仿宋_GB2312"/>
                <w:snapToGrid w:val="0"/>
                <w:kern w:val="0"/>
                <w:szCs w:val="21"/>
              </w:rPr>
              <w:t>7</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96A5BF" w14:textId="77777777" w:rsidR="00D86522" w:rsidRDefault="00D86522" w:rsidP="00D86522">
            <w:pPr>
              <w:jc w:val="center"/>
              <w:rPr>
                <w:rFonts w:ascii="仿宋_GB2312" w:eastAsia="仿宋_GB2312" w:hAnsi="仿宋_GB2312" w:cs="仿宋_GB2312"/>
                <w:snapToGrid w:val="0"/>
                <w:kern w:val="0"/>
                <w:szCs w:val="21"/>
              </w:rPr>
            </w:pPr>
          </w:p>
        </w:tc>
        <w:tc>
          <w:tcPr>
            <w:tcW w:w="518"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6137CC" w14:textId="77777777" w:rsidR="00D86522" w:rsidRDefault="00D86522" w:rsidP="00D86522">
            <w:pPr>
              <w:jc w:val="center"/>
              <w:rPr>
                <w:rFonts w:ascii="仿宋_GB2312" w:eastAsia="仿宋_GB2312" w:hAnsi="仿宋_GB2312" w:cs="仿宋_GB2312"/>
                <w:snapToGrid w:val="0"/>
                <w:kern w:val="0"/>
                <w:szCs w:val="21"/>
              </w:rPr>
            </w:pP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89B207"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存在伪造现场工作</w:t>
            </w:r>
          </w:p>
          <w:p w14:paraId="17A67BC8" w14:textId="507F824B"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的情况</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E765FF" w14:textId="46B66996"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每次扣10分</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40C646" w14:textId="5EFD805F"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在连续五个地震安全性评价报告评审中均未出现该情况的，可申请一次信用修复，每次修复完成后可加10分，最高加分值不超过该情况累计扣分值</w:t>
            </w:r>
          </w:p>
        </w:tc>
      </w:tr>
      <w:tr w:rsidR="00D86522" w14:paraId="0032F6EC" w14:textId="77777777" w:rsidTr="00FE6543">
        <w:trPr>
          <w:trHeight w:val="1152"/>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8A70C1" w14:textId="3E4E9C9D"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1</w:t>
            </w:r>
            <w:r>
              <w:rPr>
                <w:rFonts w:ascii="仿宋_GB2312" w:eastAsia="仿宋_GB2312" w:hAnsi="仿宋_GB2312" w:cs="仿宋_GB2312"/>
                <w:snapToGrid w:val="0"/>
                <w:kern w:val="0"/>
                <w:szCs w:val="21"/>
              </w:rPr>
              <w:t>8</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14603A" w14:textId="77777777" w:rsidR="00D86522" w:rsidRDefault="00D86522" w:rsidP="00D86522">
            <w:pPr>
              <w:jc w:val="center"/>
              <w:rPr>
                <w:rFonts w:ascii="仿宋_GB2312" w:eastAsia="仿宋_GB2312" w:hAnsi="仿宋_GB2312" w:cs="仿宋_GB2312"/>
                <w:snapToGrid w:val="0"/>
                <w:kern w:val="0"/>
                <w:szCs w:val="21"/>
              </w:rPr>
            </w:pPr>
          </w:p>
        </w:tc>
        <w:tc>
          <w:tcPr>
            <w:tcW w:w="518" w:type="pct"/>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BC48D0" w14:textId="6FE31A17" w:rsidR="00D86522" w:rsidRDefault="00D86522" w:rsidP="00D86522">
            <w:pPr>
              <w:jc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报告抽查</w:t>
            </w: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42592A" w14:textId="32881870"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抽查结果不合格</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634EA3" w14:textId="177D882A"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每次扣1</w:t>
            </w:r>
            <w:r>
              <w:rPr>
                <w:rFonts w:ascii="仿宋_GB2312" w:eastAsia="仿宋_GB2312" w:hAnsi="仿宋_GB2312" w:cs="仿宋_GB2312"/>
                <w:snapToGrid w:val="0"/>
                <w:kern w:val="0"/>
                <w:szCs w:val="21"/>
              </w:rPr>
              <w:t>0</w:t>
            </w:r>
            <w:r>
              <w:rPr>
                <w:rFonts w:ascii="仿宋_GB2312" w:eastAsia="仿宋_GB2312" w:hAnsi="仿宋_GB2312" w:cs="仿宋_GB2312" w:hint="eastAsia"/>
                <w:snapToGrid w:val="0"/>
                <w:kern w:val="0"/>
                <w:szCs w:val="21"/>
              </w:rPr>
              <w:t>分</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CCADC4" w14:textId="77777777" w:rsidR="00D86522" w:rsidRDefault="00D86522" w:rsidP="00D86522">
            <w:pPr>
              <w:widowControl/>
              <w:jc w:val="center"/>
              <w:textAlignment w:val="center"/>
              <w:rPr>
                <w:rFonts w:ascii="仿宋_GB2312" w:eastAsia="仿宋_GB2312" w:hAnsi="仿宋_GB2312" w:cs="仿宋_GB2312"/>
                <w:snapToGrid w:val="0"/>
                <w:kern w:val="0"/>
                <w:szCs w:val="21"/>
              </w:rPr>
            </w:pPr>
          </w:p>
        </w:tc>
      </w:tr>
      <w:tr w:rsidR="00D86522" w14:paraId="5D540203" w14:textId="77777777" w:rsidTr="00DA0790">
        <w:trPr>
          <w:trHeight w:val="864"/>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A0AC09"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lastRenderedPageBreak/>
              <w:t>19</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F4ACA4" w14:textId="77777777" w:rsidR="00D86522" w:rsidRDefault="00D86522" w:rsidP="00D86522">
            <w:pPr>
              <w:jc w:val="center"/>
              <w:rPr>
                <w:rFonts w:ascii="仿宋_GB2312" w:eastAsia="仿宋_GB2312" w:hAnsi="仿宋_GB2312" w:cs="仿宋_GB2312"/>
                <w:snapToGrid w:val="0"/>
                <w:kern w:val="0"/>
                <w:szCs w:val="21"/>
              </w:rPr>
            </w:pP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8FBB1D"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安全生产</w:t>
            </w: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0A0F78"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开展地震安全性评价现场工作时发生较大以上安全事故的</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003074"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每次扣30分</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4FC562" w14:textId="77777777" w:rsidR="00D86522" w:rsidRDefault="00D86522" w:rsidP="00D86522">
            <w:pPr>
              <w:jc w:val="center"/>
              <w:rPr>
                <w:rFonts w:ascii="仿宋_GB2312" w:eastAsia="仿宋_GB2312" w:hAnsi="仿宋_GB2312" w:cs="仿宋_GB2312"/>
                <w:snapToGrid w:val="0"/>
                <w:kern w:val="0"/>
                <w:szCs w:val="21"/>
              </w:rPr>
            </w:pPr>
          </w:p>
        </w:tc>
      </w:tr>
      <w:tr w:rsidR="00D86522" w14:paraId="3829DA1D" w14:textId="77777777" w:rsidTr="00DA0790">
        <w:trPr>
          <w:trHeight w:val="864"/>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DE1CE1"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20</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06E43E" w14:textId="77777777" w:rsidR="00D86522" w:rsidRDefault="00D86522" w:rsidP="00D86522">
            <w:pPr>
              <w:jc w:val="center"/>
              <w:rPr>
                <w:rFonts w:ascii="仿宋_GB2312" w:eastAsia="仿宋_GB2312" w:hAnsi="仿宋_GB2312" w:cs="仿宋_GB2312"/>
                <w:snapToGrid w:val="0"/>
                <w:kern w:val="0"/>
                <w:szCs w:val="21"/>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6EE5C8" w14:textId="77777777" w:rsidR="00D86522" w:rsidRDefault="00D86522" w:rsidP="00D86522">
            <w:pPr>
              <w:jc w:val="center"/>
              <w:rPr>
                <w:rFonts w:ascii="仿宋_GB2312" w:eastAsia="仿宋_GB2312" w:hAnsi="仿宋_GB2312" w:cs="仿宋_GB2312"/>
                <w:snapToGrid w:val="0"/>
                <w:kern w:val="0"/>
                <w:szCs w:val="21"/>
              </w:rPr>
            </w:pPr>
          </w:p>
        </w:tc>
        <w:tc>
          <w:tcPr>
            <w:tcW w:w="12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71F987"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开展地震安全性评价现场工作时发生一般安全事故的</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7EA202" w14:textId="77777777" w:rsidR="00D86522" w:rsidRDefault="00D86522" w:rsidP="00D86522">
            <w:pPr>
              <w:widowControl/>
              <w:jc w:val="center"/>
              <w:textAlignment w:val="center"/>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每次扣15分</w:t>
            </w:r>
          </w:p>
        </w:tc>
        <w:tc>
          <w:tcPr>
            <w:tcW w:w="1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1A0B22" w14:textId="77777777" w:rsidR="00D86522" w:rsidRDefault="00D86522" w:rsidP="00D86522">
            <w:pPr>
              <w:jc w:val="center"/>
              <w:rPr>
                <w:rFonts w:ascii="仿宋_GB2312" w:eastAsia="仿宋_GB2312" w:hAnsi="仿宋_GB2312" w:cs="仿宋_GB2312"/>
                <w:snapToGrid w:val="0"/>
                <w:kern w:val="0"/>
                <w:szCs w:val="21"/>
              </w:rPr>
            </w:pPr>
          </w:p>
        </w:tc>
      </w:tr>
    </w:tbl>
    <w:p w14:paraId="38A15E4E" w14:textId="77777777" w:rsidR="00B10953" w:rsidRDefault="00B10953">
      <w:pPr>
        <w:rPr>
          <w:rFonts w:ascii="仿宋" w:eastAsia="仿宋" w:hAnsi="仿宋" w:cs="仿宋"/>
          <w:snapToGrid w:val="0"/>
          <w:kern w:val="0"/>
          <w:sz w:val="31"/>
          <w:szCs w:val="31"/>
        </w:rPr>
      </w:pPr>
    </w:p>
    <w:sectPr w:rsidR="00B10953">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C2B3" w14:textId="77777777" w:rsidR="00083EE6" w:rsidRDefault="00083EE6">
      <w:r>
        <w:separator/>
      </w:r>
    </w:p>
  </w:endnote>
  <w:endnote w:type="continuationSeparator" w:id="0">
    <w:p w14:paraId="3AD58A16" w14:textId="77777777" w:rsidR="00083EE6" w:rsidRDefault="0008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3165" w14:textId="15986700" w:rsidR="00B10953" w:rsidRDefault="00C1407B">
    <w:pPr>
      <w:pStyle w:val="a3"/>
      <w:ind w:leftChars="100" w:left="210" w:rightChars="100" w:right="210"/>
    </w:pPr>
    <w:r>
      <w:rPr>
        <w:noProof/>
      </w:rPr>
      <mc:AlternateContent>
        <mc:Choice Requires="wps">
          <w:drawing>
            <wp:anchor distT="0" distB="0" distL="114300" distR="114300" simplePos="0" relativeHeight="251659264" behindDoc="0" locked="0" layoutInCell="1" allowOverlap="1" wp14:anchorId="25AB57CB" wp14:editId="0AA5CC39">
              <wp:simplePos x="0" y="0"/>
              <wp:positionH relativeFrom="margin">
                <wp:align>outside</wp:align>
              </wp:positionH>
              <wp:positionV relativeFrom="paragraph">
                <wp:posOffset>0</wp:posOffset>
              </wp:positionV>
              <wp:extent cx="7118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835" cy="230505"/>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14:paraId="3953CB4E" w14:textId="77777777" w:rsidR="00B10953" w:rsidRDefault="008953F5">
                          <w:pPr>
                            <w:pStyle w:val="a3"/>
                            <w:ind w:leftChars="100" w:left="210" w:rightChars="100" w:right="210"/>
                          </w:pPr>
                          <w:r>
                            <w:rPr>
                              <w:rStyle w:val="a6"/>
                              <w:rFonts w:hint="eastAsia"/>
                              <w:kern w:val="0"/>
                              <w:sz w:val="28"/>
                            </w:rPr>
                            <w:t>—</w:t>
                          </w:r>
                          <w:r>
                            <w:rPr>
                              <w:rFonts w:ascii="宋体" w:eastAsia="宋体" w:hAnsi="宋体"/>
                              <w:kern w:val="0"/>
                              <w:sz w:val="28"/>
                            </w:rPr>
                            <w:fldChar w:fldCharType="begin"/>
                          </w:r>
                          <w:r>
                            <w:rPr>
                              <w:rStyle w:val="a6"/>
                              <w:rFonts w:ascii="宋体" w:eastAsia="宋体" w:hAnsi="宋体"/>
                              <w:kern w:val="0"/>
                              <w:sz w:val="28"/>
                            </w:rPr>
                            <w:instrText xml:space="preserve"> PAGE </w:instrText>
                          </w:r>
                          <w:r>
                            <w:rPr>
                              <w:rFonts w:ascii="宋体" w:eastAsia="宋体" w:hAnsi="宋体"/>
                              <w:kern w:val="0"/>
                              <w:sz w:val="28"/>
                            </w:rPr>
                            <w:fldChar w:fldCharType="separate"/>
                          </w:r>
                          <w:r w:rsidR="007403F4">
                            <w:rPr>
                              <w:rStyle w:val="a6"/>
                              <w:rFonts w:ascii="宋体" w:eastAsia="宋体" w:hAnsi="宋体"/>
                              <w:noProof/>
                              <w:kern w:val="0"/>
                              <w:sz w:val="28"/>
                            </w:rPr>
                            <w:t>1</w:t>
                          </w:r>
                          <w:r>
                            <w:rPr>
                              <w:rFonts w:ascii="宋体" w:eastAsia="宋体" w:hAnsi="宋体"/>
                              <w:kern w:val="0"/>
                              <w:sz w:val="28"/>
                            </w:rPr>
                            <w:fldChar w:fldCharType="end"/>
                          </w:r>
                          <w:r>
                            <w:rPr>
                              <w:rStyle w:val="a6"/>
                              <w:rFonts w:hint="eastAsia"/>
                              <w:kern w:val="0"/>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5AB57CB" id="_x0000_t202" coordsize="21600,21600" o:spt="202" path="m,l,21600r21600,l21600,xe">
              <v:stroke joinstyle="miter"/>
              <v:path gradientshapeok="t" o:connecttype="rect"/>
            </v:shapetype>
            <v:shape id="文本框 1" o:spid="_x0000_s1026" type="#_x0000_t202" style="position:absolute;left:0;text-align:left;margin-left:4.85pt;margin-top:0;width:56.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" filled="f" stroked="f" strokeweight=".5pt">
              <v:path arrowok="t"/>
              <v:textbox style="mso-fit-shape-to-text:t" inset="0,0,0,0">
                <w:txbxContent>
                  <w:p w14:paraId="3953CB4E" w14:textId="77777777" w:rsidR="00B10953" w:rsidRDefault="008953F5">
                    <w:pPr>
                      <w:pStyle w:val="a3"/>
                      <w:ind w:leftChars="100" w:left="210" w:rightChars="100" w:right="210"/>
                    </w:pPr>
                    <w:r>
                      <w:rPr>
                        <w:rStyle w:val="a6"/>
                        <w:rFonts w:hint="eastAsia"/>
                        <w:kern w:val="0"/>
                        <w:sz w:val="28"/>
                      </w:rPr>
                      <w:t>—</w:t>
                    </w:r>
                    <w:r>
                      <w:rPr>
                        <w:rFonts w:ascii="宋体" w:eastAsia="宋体" w:hAnsi="宋体"/>
                        <w:kern w:val="0"/>
                        <w:sz w:val="28"/>
                      </w:rPr>
                      <w:fldChar w:fldCharType="begin"/>
                    </w:r>
                    <w:r>
                      <w:rPr>
                        <w:rStyle w:val="a6"/>
                        <w:rFonts w:ascii="宋体" w:eastAsia="宋体" w:hAnsi="宋体"/>
                        <w:kern w:val="0"/>
                        <w:sz w:val="28"/>
                      </w:rPr>
                      <w:instrText xml:space="preserve"> PAGE </w:instrText>
                    </w:r>
                    <w:r>
                      <w:rPr>
                        <w:rFonts w:ascii="宋体" w:eastAsia="宋体" w:hAnsi="宋体"/>
                        <w:kern w:val="0"/>
                        <w:sz w:val="28"/>
                      </w:rPr>
                      <w:fldChar w:fldCharType="separate"/>
                    </w:r>
                    <w:r w:rsidR="007403F4">
                      <w:rPr>
                        <w:rStyle w:val="a6"/>
                        <w:rFonts w:ascii="宋体" w:eastAsia="宋体" w:hAnsi="宋体"/>
                        <w:noProof/>
                        <w:kern w:val="0"/>
                        <w:sz w:val="28"/>
                      </w:rPr>
                      <w:t>1</w:t>
                    </w:r>
                    <w:r>
                      <w:rPr>
                        <w:rFonts w:ascii="宋体" w:eastAsia="宋体" w:hAnsi="宋体"/>
                        <w:kern w:val="0"/>
                        <w:sz w:val="28"/>
                      </w:rPr>
                      <w:fldChar w:fldCharType="end"/>
                    </w:r>
                    <w:r>
                      <w:rPr>
                        <w:rStyle w:val="a6"/>
                        <w:rFonts w:hint="eastAsia"/>
                        <w:kern w:val="0"/>
                        <w:sz w:val="28"/>
                      </w:rPr>
                      <w:t>—</w:t>
                    </w:r>
                  </w:p>
                </w:txbxContent>
              </v:textbox>
              <w10:wrap anchorx="margin"/>
            </v:shape>
          </w:pict>
        </mc:Fallback>
      </mc:AlternateContent>
    </w:r>
  </w:p>
  <w:p w14:paraId="40B6C256" w14:textId="77777777" w:rsidR="00B10953" w:rsidRDefault="00B1095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80E0" w14:textId="77777777" w:rsidR="00083EE6" w:rsidRDefault="00083EE6">
      <w:r>
        <w:separator/>
      </w:r>
    </w:p>
  </w:footnote>
  <w:footnote w:type="continuationSeparator" w:id="0">
    <w:p w14:paraId="7E82B2FD" w14:textId="77777777" w:rsidR="00083EE6" w:rsidRDefault="00083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5902242"/>
    <w:rsid w:val="0000098A"/>
    <w:rsid w:val="00000B23"/>
    <w:rsid w:val="00064A3F"/>
    <w:rsid w:val="000669D1"/>
    <w:rsid w:val="00073910"/>
    <w:rsid w:val="00080951"/>
    <w:rsid w:val="00083EE6"/>
    <w:rsid w:val="000A19D0"/>
    <w:rsid w:val="000A4DF6"/>
    <w:rsid w:val="000A71ED"/>
    <w:rsid w:val="000C247D"/>
    <w:rsid w:val="000C314A"/>
    <w:rsid w:val="000C46EE"/>
    <w:rsid w:val="000F4B61"/>
    <w:rsid w:val="000F6B93"/>
    <w:rsid w:val="001071A8"/>
    <w:rsid w:val="00111E3F"/>
    <w:rsid w:val="001151EF"/>
    <w:rsid w:val="0012117C"/>
    <w:rsid w:val="001302CF"/>
    <w:rsid w:val="00133FBC"/>
    <w:rsid w:val="00134909"/>
    <w:rsid w:val="00136ED9"/>
    <w:rsid w:val="0014161C"/>
    <w:rsid w:val="001652AA"/>
    <w:rsid w:val="0018548B"/>
    <w:rsid w:val="001969E7"/>
    <w:rsid w:val="001B2443"/>
    <w:rsid w:val="001E3294"/>
    <w:rsid w:val="001F42F4"/>
    <w:rsid w:val="001F6055"/>
    <w:rsid w:val="001F692B"/>
    <w:rsid w:val="002046CD"/>
    <w:rsid w:val="00207964"/>
    <w:rsid w:val="002428FB"/>
    <w:rsid w:val="00252243"/>
    <w:rsid w:val="00260189"/>
    <w:rsid w:val="00265CBC"/>
    <w:rsid w:val="00283A04"/>
    <w:rsid w:val="00287C98"/>
    <w:rsid w:val="002B042B"/>
    <w:rsid w:val="002D3963"/>
    <w:rsid w:val="002F2D85"/>
    <w:rsid w:val="00315B48"/>
    <w:rsid w:val="00320F0A"/>
    <w:rsid w:val="00333F19"/>
    <w:rsid w:val="00351C71"/>
    <w:rsid w:val="00366068"/>
    <w:rsid w:val="00370B0E"/>
    <w:rsid w:val="0037155F"/>
    <w:rsid w:val="003918A9"/>
    <w:rsid w:val="003A6051"/>
    <w:rsid w:val="003B2DD3"/>
    <w:rsid w:val="003D1590"/>
    <w:rsid w:val="003E4332"/>
    <w:rsid w:val="003F30D0"/>
    <w:rsid w:val="00404877"/>
    <w:rsid w:val="0041049C"/>
    <w:rsid w:val="00415CFB"/>
    <w:rsid w:val="0041653B"/>
    <w:rsid w:val="00417F6E"/>
    <w:rsid w:val="004422BF"/>
    <w:rsid w:val="00451F6F"/>
    <w:rsid w:val="004A2187"/>
    <w:rsid w:val="004C4A00"/>
    <w:rsid w:val="004D08A8"/>
    <w:rsid w:val="004E0873"/>
    <w:rsid w:val="004E766F"/>
    <w:rsid w:val="004E76A9"/>
    <w:rsid w:val="004F24DB"/>
    <w:rsid w:val="00523182"/>
    <w:rsid w:val="0053602E"/>
    <w:rsid w:val="0056775F"/>
    <w:rsid w:val="00571645"/>
    <w:rsid w:val="00583186"/>
    <w:rsid w:val="00587CEF"/>
    <w:rsid w:val="005A0913"/>
    <w:rsid w:val="005A1A3F"/>
    <w:rsid w:val="005B1BB1"/>
    <w:rsid w:val="005C1566"/>
    <w:rsid w:val="005D2C30"/>
    <w:rsid w:val="005F7BB8"/>
    <w:rsid w:val="00601808"/>
    <w:rsid w:val="006062B6"/>
    <w:rsid w:val="00626745"/>
    <w:rsid w:val="006315B6"/>
    <w:rsid w:val="006429E4"/>
    <w:rsid w:val="0065552F"/>
    <w:rsid w:val="006601BE"/>
    <w:rsid w:val="0067521F"/>
    <w:rsid w:val="00676C81"/>
    <w:rsid w:val="006A602C"/>
    <w:rsid w:val="006D3B2E"/>
    <w:rsid w:val="006F566F"/>
    <w:rsid w:val="00700FF3"/>
    <w:rsid w:val="00714E81"/>
    <w:rsid w:val="0072525E"/>
    <w:rsid w:val="00735426"/>
    <w:rsid w:val="007403F4"/>
    <w:rsid w:val="00762601"/>
    <w:rsid w:val="00777BEC"/>
    <w:rsid w:val="00782A99"/>
    <w:rsid w:val="00783881"/>
    <w:rsid w:val="00793AC8"/>
    <w:rsid w:val="007A74A8"/>
    <w:rsid w:val="007D4AB3"/>
    <w:rsid w:val="007D7224"/>
    <w:rsid w:val="007F437C"/>
    <w:rsid w:val="00805A51"/>
    <w:rsid w:val="008108EB"/>
    <w:rsid w:val="008159D3"/>
    <w:rsid w:val="0081777B"/>
    <w:rsid w:val="00817803"/>
    <w:rsid w:val="00820154"/>
    <w:rsid w:val="00844456"/>
    <w:rsid w:val="008553A9"/>
    <w:rsid w:val="00864D31"/>
    <w:rsid w:val="00872331"/>
    <w:rsid w:val="00873506"/>
    <w:rsid w:val="00882362"/>
    <w:rsid w:val="008953F5"/>
    <w:rsid w:val="00902470"/>
    <w:rsid w:val="009220C7"/>
    <w:rsid w:val="00925AF9"/>
    <w:rsid w:val="009305B9"/>
    <w:rsid w:val="00942E11"/>
    <w:rsid w:val="00985117"/>
    <w:rsid w:val="00992288"/>
    <w:rsid w:val="00993809"/>
    <w:rsid w:val="009952DE"/>
    <w:rsid w:val="009E15A2"/>
    <w:rsid w:val="009E71AD"/>
    <w:rsid w:val="00A022D6"/>
    <w:rsid w:val="00A1219F"/>
    <w:rsid w:val="00A16EE9"/>
    <w:rsid w:val="00A2260B"/>
    <w:rsid w:val="00A2344C"/>
    <w:rsid w:val="00A36C63"/>
    <w:rsid w:val="00A438D8"/>
    <w:rsid w:val="00A572A5"/>
    <w:rsid w:val="00A711ED"/>
    <w:rsid w:val="00A755D2"/>
    <w:rsid w:val="00A85A0C"/>
    <w:rsid w:val="00A9626C"/>
    <w:rsid w:val="00AA36D5"/>
    <w:rsid w:val="00AB0D60"/>
    <w:rsid w:val="00AB10A7"/>
    <w:rsid w:val="00AC1BE2"/>
    <w:rsid w:val="00AD2686"/>
    <w:rsid w:val="00AE4FD3"/>
    <w:rsid w:val="00B10953"/>
    <w:rsid w:val="00B20177"/>
    <w:rsid w:val="00B20546"/>
    <w:rsid w:val="00B229BD"/>
    <w:rsid w:val="00B22FE3"/>
    <w:rsid w:val="00B64BD4"/>
    <w:rsid w:val="00BA131C"/>
    <w:rsid w:val="00BA5FD0"/>
    <w:rsid w:val="00BA7DF5"/>
    <w:rsid w:val="00BD4E9F"/>
    <w:rsid w:val="00BE228D"/>
    <w:rsid w:val="00BF4087"/>
    <w:rsid w:val="00C1407B"/>
    <w:rsid w:val="00C512C1"/>
    <w:rsid w:val="00CA7E6B"/>
    <w:rsid w:val="00CB773F"/>
    <w:rsid w:val="00CE333F"/>
    <w:rsid w:val="00CE544D"/>
    <w:rsid w:val="00CE6101"/>
    <w:rsid w:val="00CF0E41"/>
    <w:rsid w:val="00CF2D41"/>
    <w:rsid w:val="00CF4E45"/>
    <w:rsid w:val="00D003E5"/>
    <w:rsid w:val="00D12B11"/>
    <w:rsid w:val="00D46950"/>
    <w:rsid w:val="00D46BD7"/>
    <w:rsid w:val="00D50108"/>
    <w:rsid w:val="00D64DF8"/>
    <w:rsid w:val="00D86522"/>
    <w:rsid w:val="00DA0790"/>
    <w:rsid w:val="00DA379C"/>
    <w:rsid w:val="00DC0F7E"/>
    <w:rsid w:val="00DC5436"/>
    <w:rsid w:val="00DE6A65"/>
    <w:rsid w:val="00DF3C7A"/>
    <w:rsid w:val="00E02F2D"/>
    <w:rsid w:val="00E12CDA"/>
    <w:rsid w:val="00E222ED"/>
    <w:rsid w:val="00E5285A"/>
    <w:rsid w:val="00E76C55"/>
    <w:rsid w:val="00E95AC6"/>
    <w:rsid w:val="00E97013"/>
    <w:rsid w:val="00E978D8"/>
    <w:rsid w:val="00EA2C7D"/>
    <w:rsid w:val="00EA6F5B"/>
    <w:rsid w:val="00EC3B9D"/>
    <w:rsid w:val="00ED01C2"/>
    <w:rsid w:val="00ED5535"/>
    <w:rsid w:val="00ED6CB4"/>
    <w:rsid w:val="00ED7C8A"/>
    <w:rsid w:val="00EE069F"/>
    <w:rsid w:val="00EF3F13"/>
    <w:rsid w:val="00F1296D"/>
    <w:rsid w:val="00F25CF1"/>
    <w:rsid w:val="00F36B18"/>
    <w:rsid w:val="00F51DB4"/>
    <w:rsid w:val="00F55126"/>
    <w:rsid w:val="00F5617C"/>
    <w:rsid w:val="00F66E1D"/>
    <w:rsid w:val="00F7154E"/>
    <w:rsid w:val="00F80CB4"/>
    <w:rsid w:val="00F83832"/>
    <w:rsid w:val="00F85E18"/>
    <w:rsid w:val="00F87D87"/>
    <w:rsid w:val="00F94E9C"/>
    <w:rsid w:val="00FA6C45"/>
    <w:rsid w:val="00FB0100"/>
    <w:rsid w:val="00FB1924"/>
    <w:rsid w:val="00FD5048"/>
    <w:rsid w:val="016D49A3"/>
    <w:rsid w:val="045A3E4D"/>
    <w:rsid w:val="129B4A5F"/>
    <w:rsid w:val="197A7546"/>
    <w:rsid w:val="1AEB72B3"/>
    <w:rsid w:val="23590CAA"/>
    <w:rsid w:val="25902242"/>
    <w:rsid w:val="274344E6"/>
    <w:rsid w:val="2C746C6B"/>
    <w:rsid w:val="30D6328B"/>
    <w:rsid w:val="35803EE0"/>
    <w:rsid w:val="444A1A6A"/>
    <w:rsid w:val="5469553A"/>
    <w:rsid w:val="5B9112B4"/>
    <w:rsid w:val="5CC43CA7"/>
    <w:rsid w:val="603F7D7F"/>
    <w:rsid w:val="65966252"/>
    <w:rsid w:val="68216B2F"/>
    <w:rsid w:val="6BD3245A"/>
    <w:rsid w:val="6BE868C1"/>
    <w:rsid w:val="6C53714D"/>
    <w:rsid w:val="73FE487E"/>
    <w:rsid w:val="753206DD"/>
    <w:rsid w:val="78A534CA"/>
    <w:rsid w:val="79E14A43"/>
    <w:rsid w:val="79EC4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C165D"/>
  <w15:docId w15:val="{0137EB4D-D031-413C-BFBD-688368C5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qFormat/>
  </w:style>
  <w:style w:type="paragraph" w:styleId="a7">
    <w:name w:val="List Paragraph"/>
    <w:basedOn w:val="a"/>
    <w:uiPriority w:val="99"/>
    <w:rsid w:val="00805A51"/>
    <w:pPr>
      <w:ind w:firstLineChars="200" w:firstLine="420"/>
    </w:pPr>
  </w:style>
  <w:style w:type="character" w:styleId="a8">
    <w:name w:val="annotation reference"/>
    <w:basedOn w:val="a0"/>
    <w:rsid w:val="00700FF3"/>
    <w:rPr>
      <w:sz w:val="21"/>
      <w:szCs w:val="21"/>
    </w:rPr>
  </w:style>
  <w:style w:type="paragraph" w:styleId="a9">
    <w:name w:val="annotation text"/>
    <w:basedOn w:val="a"/>
    <w:link w:val="aa"/>
    <w:rsid w:val="00700FF3"/>
    <w:pPr>
      <w:jc w:val="left"/>
    </w:pPr>
  </w:style>
  <w:style w:type="character" w:customStyle="1" w:styleId="aa">
    <w:name w:val="批注文字 字符"/>
    <w:basedOn w:val="a0"/>
    <w:link w:val="a9"/>
    <w:rsid w:val="00700FF3"/>
    <w:rPr>
      <w:rFonts w:asciiTheme="minorHAnsi" w:eastAsiaTheme="minorEastAsia" w:hAnsiTheme="minorHAnsi" w:cstheme="minorBidi"/>
      <w:kern w:val="2"/>
      <w:sz w:val="21"/>
      <w:szCs w:val="24"/>
    </w:rPr>
  </w:style>
  <w:style w:type="paragraph" w:styleId="ab">
    <w:name w:val="annotation subject"/>
    <w:basedOn w:val="a9"/>
    <w:next w:val="a9"/>
    <w:link w:val="ac"/>
    <w:rsid w:val="00700FF3"/>
    <w:rPr>
      <w:b/>
      <w:bCs/>
    </w:rPr>
  </w:style>
  <w:style w:type="character" w:customStyle="1" w:styleId="ac">
    <w:name w:val="批注主题 字符"/>
    <w:basedOn w:val="aa"/>
    <w:link w:val="ab"/>
    <w:rsid w:val="00700FF3"/>
    <w:rPr>
      <w:rFonts w:asciiTheme="minorHAnsi" w:eastAsiaTheme="minorEastAsia" w:hAnsiTheme="minorHAnsi" w:cstheme="minorBidi"/>
      <w:b/>
      <w:bCs/>
      <w:kern w:val="2"/>
      <w:sz w:val="21"/>
      <w:szCs w:val="24"/>
    </w:rPr>
  </w:style>
  <w:style w:type="paragraph" w:styleId="ad">
    <w:name w:val="Balloon Text"/>
    <w:basedOn w:val="a"/>
    <w:link w:val="ae"/>
    <w:rsid w:val="00700FF3"/>
    <w:rPr>
      <w:sz w:val="18"/>
      <w:szCs w:val="18"/>
    </w:rPr>
  </w:style>
  <w:style w:type="character" w:customStyle="1" w:styleId="ae">
    <w:name w:val="批注框文本 字符"/>
    <w:basedOn w:val="a0"/>
    <w:link w:val="ad"/>
    <w:rsid w:val="00700FF3"/>
    <w:rPr>
      <w:rFonts w:asciiTheme="minorHAnsi" w:eastAsiaTheme="minorEastAsia" w:hAnsiTheme="minorHAnsi" w:cstheme="minorBidi"/>
      <w:kern w:val="2"/>
      <w:sz w:val="18"/>
      <w:szCs w:val="18"/>
    </w:rPr>
  </w:style>
  <w:style w:type="paragraph" w:styleId="af">
    <w:name w:val="Revision"/>
    <w:hidden/>
    <w:uiPriority w:val="99"/>
    <w:semiHidden/>
    <w:rsid w:val="002D396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7462">
      <w:bodyDiv w:val="1"/>
      <w:marLeft w:val="0"/>
      <w:marRight w:val="0"/>
      <w:marTop w:val="0"/>
      <w:marBottom w:val="0"/>
      <w:divBdr>
        <w:top w:val="none" w:sz="0" w:space="0" w:color="auto"/>
        <w:left w:val="none" w:sz="0" w:space="0" w:color="auto"/>
        <w:bottom w:val="none" w:sz="0" w:space="0" w:color="auto"/>
        <w:right w:val="none" w:sz="0" w:space="0" w:color="auto"/>
      </w:divBdr>
    </w:div>
    <w:div w:id="1908417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815</Words>
  <Characters>4648</Characters>
  <Application>Microsoft Office Word</Application>
  <DocSecurity>0</DocSecurity>
  <Lines>38</Lines>
  <Paragraphs>10</Paragraphs>
  <ScaleCrop>false</ScaleCrop>
  <Company>神州网信技术有限公司</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彭彭</dc:creator>
  <cp:lastModifiedBy>赵 曦</cp:lastModifiedBy>
  <cp:revision>8</cp:revision>
  <cp:lastPrinted>2021-05-21T01:45:00Z</cp:lastPrinted>
  <dcterms:created xsi:type="dcterms:W3CDTF">2022-04-22T09:31:00Z</dcterms:created>
  <dcterms:modified xsi:type="dcterms:W3CDTF">2022-07-15T09:19:00Z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2ACB08E8889E4C6C9DE374C610D6486D</vt:lpwstr>
  </property>
</Properties>
</file>